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A54C" w14:textId="77777777" w:rsidR="00685F9E" w:rsidRPr="00685F9E" w:rsidRDefault="00F355E1" w:rsidP="00685F9E">
      <w:pPr>
        <w:autoSpaceDE w:val="0"/>
        <w:autoSpaceDN w:val="0"/>
        <w:adjustRightInd w:val="0"/>
        <w:jc w:val="center"/>
        <w:rPr>
          <w:rFonts w:ascii="Gill Sans MT" w:hAnsi="Gill Sans MT" w:cs="TUIType-Bold"/>
          <w:b/>
          <w:bCs/>
          <w:szCs w:val="22"/>
        </w:rPr>
      </w:pPr>
      <w:r>
        <w:rPr>
          <w:rFonts w:ascii="Gill Sans MT" w:hAnsi="Gill Sans MT" w:cs="TUIType-Bold"/>
          <w:b/>
          <w:bCs/>
          <w:szCs w:val="22"/>
        </w:rPr>
        <w:t>SAFEGUARDING</w:t>
      </w:r>
      <w:r w:rsidR="00685F9E" w:rsidRPr="00685F9E">
        <w:rPr>
          <w:rFonts w:ascii="Gill Sans MT" w:hAnsi="Gill Sans MT" w:cs="TUIType-Bold"/>
          <w:b/>
          <w:bCs/>
          <w:szCs w:val="22"/>
        </w:rPr>
        <w:t xml:space="preserve"> POLICY</w:t>
      </w:r>
    </w:p>
    <w:p w14:paraId="222046BA" w14:textId="77777777" w:rsidR="005042EB" w:rsidRPr="00B43C4D" w:rsidRDefault="005042EB" w:rsidP="00685F9E">
      <w:pPr>
        <w:autoSpaceDE w:val="0"/>
        <w:autoSpaceDN w:val="0"/>
        <w:adjustRightInd w:val="0"/>
        <w:rPr>
          <w:rFonts w:ascii="Gill Sans MT" w:hAnsi="Gill Sans MT" w:cs="TUIType-Bold"/>
          <w:b/>
          <w:bCs/>
          <w:sz w:val="21"/>
          <w:szCs w:val="21"/>
        </w:rPr>
      </w:pPr>
    </w:p>
    <w:p w14:paraId="5708A174" w14:textId="616E22C9" w:rsidR="00E72913" w:rsidRPr="00B43C4D" w:rsidRDefault="00E72913" w:rsidP="00E72913">
      <w:pPr>
        <w:spacing w:line="273" w:lineRule="auto"/>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The Safeguarding Policy is supported by both internal company policies and procedures as well as external guidance and regulations. </w:t>
      </w:r>
    </w:p>
    <w:p w14:paraId="0126D4C8" w14:textId="77777777" w:rsidR="00E72913" w:rsidRPr="00B43C4D" w:rsidRDefault="00E72913" w:rsidP="00E72913">
      <w:pPr>
        <w:spacing w:line="273" w:lineRule="auto"/>
        <w:rPr>
          <w:rFonts w:ascii="Gill Sans MT" w:hAnsi="Gill Sans MT"/>
          <w:color w:val="000000"/>
          <w:kern w:val="28"/>
          <w:sz w:val="21"/>
          <w:szCs w:val="21"/>
          <w14:cntxtAlts/>
        </w:rPr>
      </w:pPr>
    </w:p>
    <w:p w14:paraId="49BDB6E0" w14:textId="77777777" w:rsidR="00E72913" w:rsidRPr="00B43C4D" w:rsidRDefault="00E72913" w:rsidP="00E72913">
      <w:pPr>
        <w:spacing w:line="273" w:lineRule="auto"/>
        <w:rPr>
          <w:rFonts w:ascii="Gill Sans MT" w:hAnsi="Gill Sans MT"/>
          <w:color w:val="000000"/>
          <w:kern w:val="28"/>
          <w:sz w:val="21"/>
          <w:szCs w:val="21"/>
          <w14:cntxtAlts/>
        </w:rPr>
      </w:pPr>
      <w:r w:rsidRPr="00B43C4D">
        <w:rPr>
          <w:rFonts w:ascii="Gill Sans MT" w:hAnsi="Gill Sans MT"/>
          <w:color w:val="000000"/>
          <w:kern w:val="28"/>
          <w:sz w:val="21"/>
          <w:szCs w:val="21"/>
          <w14:cntxtAlts/>
        </w:rPr>
        <w:t>Experience Education Internal Policy Procedural documents:</w:t>
      </w:r>
    </w:p>
    <w:p w14:paraId="0E1D8E63" w14:textId="6CC91CEA" w:rsidR="00E72913" w:rsidRPr="00B43C4D" w:rsidRDefault="00E72913" w:rsidP="00E72913">
      <w:pPr>
        <w:pStyle w:val="ListParagraph"/>
        <w:numPr>
          <w:ilvl w:val="0"/>
          <w:numId w:val="34"/>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Prevent Policy</w:t>
      </w:r>
    </w:p>
    <w:p w14:paraId="1EEC3732" w14:textId="6FDF0D84" w:rsidR="00E72913" w:rsidRPr="00B43C4D" w:rsidRDefault="00E72913" w:rsidP="00E72913">
      <w:pPr>
        <w:pStyle w:val="ListParagraph"/>
        <w:numPr>
          <w:ilvl w:val="0"/>
          <w:numId w:val="34"/>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Experience Education Safeguarding Policy &amp; Procedures</w:t>
      </w:r>
    </w:p>
    <w:p w14:paraId="27EFC8F0" w14:textId="77777777" w:rsidR="00E72913" w:rsidRPr="00B43C4D" w:rsidRDefault="00E72913" w:rsidP="00E72913">
      <w:pPr>
        <w:pStyle w:val="ListParagraph"/>
        <w:numPr>
          <w:ilvl w:val="0"/>
          <w:numId w:val="34"/>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Whistleblowing Policy </w:t>
      </w:r>
    </w:p>
    <w:p w14:paraId="34FC7116" w14:textId="77777777" w:rsidR="00E72913" w:rsidRPr="00B43C4D" w:rsidRDefault="00E72913" w:rsidP="00E72913">
      <w:pPr>
        <w:pStyle w:val="ListParagraph"/>
        <w:numPr>
          <w:ilvl w:val="0"/>
          <w:numId w:val="34"/>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Photography and Filming Policy </w:t>
      </w:r>
    </w:p>
    <w:p w14:paraId="538B20EC" w14:textId="77777777" w:rsidR="00E72913" w:rsidRPr="00B43C4D" w:rsidRDefault="00E72913" w:rsidP="00E72913">
      <w:pPr>
        <w:pStyle w:val="ListParagraph"/>
        <w:numPr>
          <w:ilvl w:val="0"/>
          <w:numId w:val="34"/>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Gender Questioning Children or Customers</w:t>
      </w:r>
    </w:p>
    <w:p w14:paraId="1B7AE5F6" w14:textId="77777777" w:rsidR="00E72913" w:rsidRPr="00B43C4D" w:rsidRDefault="00E72913" w:rsidP="00E72913">
      <w:pPr>
        <w:spacing w:line="273" w:lineRule="auto"/>
        <w:rPr>
          <w:rFonts w:ascii="Gill Sans MT" w:hAnsi="Gill Sans MT"/>
          <w:color w:val="000000"/>
          <w:kern w:val="28"/>
          <w:sz w:val="21"/>
          <w:szCs w:val="21"/>
          <w14:cntxtAlts/>
        </w:rPr>
      </w:pPr>
    </w:p>
    <w:p w14:paraId="54D4DB3E" w14:textId="77777777" w:rsidR="00E72913" w:rsidRPr="00B43C4D" w:rsidRDefault="00E72913" w:rsidP="00E72913">
      <w:pPr>
        <w:spacing w:line="273" w:lineRule="auto"/>
        <w:rPr>
          <w:rFonts w:ascii="Gill Sans MT" w:hAnsi="Gill Sans MT"/>
          <w:color w:val="000000"/>
          <w:kern w:val="28"/>
          <w:sz w:val="21"/>
          <w:szCs w:val="21"/>
          <w14:cntxtAlts/>
        </w:rPr>
      </w:pPr>
      <w:r w:rsidRPr="00B43C4D">
        <w:rPr>
          <w:rFonts w:ascii="Gill Sans MT" w:hAnsi="Gill Sans MT"/>
          <w:color w:val="000000"/>
          <w:kern w:val="28"/>
          <w:sz w:val="21"/>
          <w:szCs w:val="21"/>
          <w14:cntxtAlts/>
        </w:rPr>
        <w:t>This policy has been developed to adhere to the statutory requirements within the following legislation:</w:t>
      </w:r>
    </w:p>
    <w:p w14:paraId="04EBC14E"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Data Protection Act (2018) &amp; The General Data Protection Regulation (GDPR) (2018) </w:t>
      </w:r>
    </w:p>
    <w:p w14:paraId="63637067"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Working Together to Safeguard Children (2023) </w:t>
      </w:r>
    </w:p>
    <w:p w14:paraId="78DBF98E"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Children Act (1989) &amp; (2004) </w:t>
      </w:r>
    </w:p>
    <w:p w14:paraId="2A01AA22"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Children and Families Act (2014) </w:t>
      </w:r>
    </w:p>
    <w:p w14:paraId="1CE8A369"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Keeping Young Children Safe in Education (September 2024) </w:t>
      </w:r>
    </w:p>
    <w:p w14:paraId="23D1AA72"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Disclosure and Barring Service Code of Practice (November 2015) </w:t>
      </w:r>
    </w:p>
    <w:p w14:paraId="3D848CD7"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Sexual Offences Act (2003) </w:t>
      </w:r>
    </w:p>
    <w:p w14:paraId="211BDB24"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Equality Act (2010) (including the Public Sector Equality Duty) </w:t>
      </w:r>
    </w:p>
    <w:p w14:paraId="44B2AF0C"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 xml:space="preserve">Counter-Terrorism and Security Act (2015) </w:t>
      </w:r>
    </w:p>
    <w:p w14:paraId="15F23754" w14:textId="77777777" w:rsidR="00E72913" w:rsidRPr="00B43C4D" w:rsidRDefault="00E72913" w:rsidP="00E72913">
      <w:pPr>
        <w:pStyle w:val="ListParagraph"/>
        <w:numPr>
          <w:ilvl w:val="0"/>
          <w:numId w:val="35"/>
        </w:numPr>
        <w:spacing w:line="273" w:lineRule="auto"/>
        <w:contextualSpacing/>
        <w:rPr>
          <w:rFonts w:ascii="Gill Sans MT" w:hAnsi="Gill Sans MT"/>
          <w:color w:val="000000"/>
          <w:kern w:val="28"/>
          <w:sz w:val="21"/>
          <w:szCs w:val="21"/>
          <w14:cntxtAlts/>
        </w:rPr>
      </w:pPr>
      <w:r w:rsidRPr="00B43C4D">
        <w:rPr>
          <w:rFonts w:ascii="Gill Sans MT" w:hAnsi="Gill Sans MT"/>
          <w:color w:val="000000"/>
          <w:kern w:val="28"/>
          <w:sz w:val="21"/>
          <w:szCs w:val="21"/>
          <w14:cntxtAlts/>
        </w:rPr>
        <w:t>Prevent Duty Guidance for England and Wales (2023)</w:t>
      </w:r>
    </w:p>
    <w:p w14:paraId="4B46198C" w14:textId="77777777" w:rsidR="005042EB" w:rsidRDefault="005042EB" w:rsidP="00685F9E">
      <w:pPr>
        <w:autoSpaceDE w:val="0"/>
        <w:autoSpaceDN w:val="0"/>
        <w:adjustRightInd w:val="0"/>
        <w:rPr>
          <w:rFonts w:ascii="Gill Sans MT" w:hAnsi="Gill Sans MT" w:cs="TUIType-Bold"/>
          <w:b/>
          <w:bCs/>
          <w:sz w:val="22"/>
          <w:szCs w:val="22"/>
        </w:rPr>
      </w:pPr>
    </w:p>
    <w:p w14:paraId="4790451E" w14:textId="77777777" w:rsidR="00B61F84" w:rsidRPr="00B43C4D" w:rsidRDefault="00B61F84" w:rsidP="00685F9E">
      <w:pPr>
        <w:autoSpaceDE w:val="0"/>
        <w:autoSpaceDN w:val="0"/>
        <w:adjustRightInd w:val="0"/>
        <w:rPr>
          <w:rFonts w:ascii="Gill Sans MT" w:hAnsi="Gill Sans MT" w:cs="TUIType-Bold"/>
          <w:b/>
          <w:bCs/>
          <w:sz w:val="22"/>
          <w:szCs w:val="22"/>
        </w:rPr>
      </w:pPr>
    </w:p>
    <w:p w14:paraId="5B4EF0BE" w14:textId="77777777" w:rsidR="00685F9E" w:rsidRPr="00555A46" w:rsidRDefault="00685F9E" w:rsidP="00685F9E">
      <w:pPr>
        <w:autoSpaceDE w:val="0"/>
        <w:autoSpaceDN w:val="0"/>
        <w:adjustRightInd w:val="0"/>
        <w:rPr>
          <w:rFonts w:ascii="Gill Sans MT" w:hAnsi="Gill Sans MT" w:cs="TUIType-Bold"/>
          <w:b/>
          <w:bCs/>
          <w:sz w:val="21"/>
          <w:szCs w:val="21"/>
        </w:rPr>
      </w:pPr>
      <w:r w:rsidRPr="00555A46">
        <w:rPr>
          <w:rFonts w:ascii="Gill Sans MT" w:hAnsi="Gill Sans MT" w:cs="TUIType-Bold"/>
          <w:b/>
          <w:bCs/>
          <w:sz w:val="21"/>
          <w:szCs w:val="21"/>
        </w:rPr>
        <w:t>SCOPE</w:t>
      </w:r>
    </w:p>
    <w:p w14:paraId="7E767D8A" w14:textId="30622AD7" w:rsidR="00B96A52" w:rsidRPr="00555A46" w:rsidRDefault="00B96A52"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themeColor="text1"/>
          <w:sz w:val="21"/>
          <w:szCs w:val="21"/>
        </w:rPr>
        <w:t xml:space="preserve">This policy applies to </w:t>
      </w:r>
      <w:r w:rsidR="00454F0A" w:rsidRPr="00555A46">
        <w:rPr>
          <w:rFonts w:ascii="Gill Sans MT" w:hAnsi="Gill Sans MT" w:cs="TUIType-Regular"/>
          <w:color w:val="000000" w:themeColor="text1"/>
          <w:sz w:val="21"/>
          <w:szCs w:val="21"/>
        </w:rPr>
        <w:t xml:space="preserve">all employees of </w:t>
      </w:r>
      <w:proofErr w:type="spellStart"/>
      <w:r w:rsidR="00E64C35" w:rsidRPr="00555A46">
        <w:rPr>
          <w:rFonts w:ascii="Gill Sans MT" w:hAnsi="Gill Sans MT" w:cs="TUIType-Regular"/>
          <w:color w:val="000000" w:themeColor="text1"/>
          <w:sz w:val="21"/>
          <w:szCs w:val="21"/>
        </w:rPr>
        <w:t>SkiBound</w:t>
      </w:r>
      <w:proofErr w:type="spellEnd"/>
      <w:r w:rsidR="00F355E1" w:rsidRPr="00555A46">
        <w:rPr>
          <w:rFonts w:ascii="Gill Sans MT" w:hAnsi="Gill Sans MT" w:cs="TUIType-Regular"/>
          <w:color w:val="000000" w:themeColor="text1"/>
          <w:sz w:val="21"/>
          <w:szCs w:val="21"/>
        </w:rPr>
        <w:t xml:space="preserve">, </w:t>
      </w:r>
      <w:proofErr w:type="spellStart"/>
      <w:r w:rsidR="00F355E1" w:rsidRPr="00555A46">
        <w:rPr>
          <w:rFonts w:ascii="Gill Sans MT" w:hAnsi="Gill Sans MT" w:cs="TUIType-Regular"/>
          <w:color w:val="000000" w:themeColor="text1"/>
          <w:sz w:val="21"/>
          <w:szCs w:val="21"/>
        </w:rPr>
        <w:t>Travelbound</w:t>
      </w:r>
      <w:proofErr w:type="spellEnd"/>
      <w:r w:rsidR="39CA1250" w:rsidRPr="00555A46">
        <w:rPr>
          <w:rFonts w:ascii="Gill Sans MT" w:hAnsi="Gill Sans MT" w:cs="TUIType-Regular"/>
          <w:color w:val="000000" w:themeColor="text1"/>
          <w:sz w:val="21"/>
          <w:szCs w:val="21"/>
        </w:rPr>
        <w:t>, Edwin Doran</w:t>
      </w:r>
      <w:r w:rsidR="00131C84" w:rsidRPr="00555A46">
        <w:rPr>
          <w:rFonts w:ascii="Gill Sans MT" w:hAnsi="Gill Sans MT" w:cs="TUIType-Regular"/>
          <w:color w:val="000000" w:themeColor="text1"/>
          <w:sz w:val="21"/>
          <w:szCs w:val="21"/>
        </w:rPr>
        <w:t>, Masterclass</w:t>
      </w:r>
      <w:r w:rsidR="00F355E1" w:rsidRPr="00555A46">
        <w:rPr>
          <w:rFonts w:ascii="Gill Sans MT" w:hAnsi="Gill Sans MT" w:cs="TUIType-Regular"/>
          <w:color w:val="000000" w:themeColor="text1"/>
          <w:sz w:val="21"/>
          <w:szCs w:val="21"/>
        </w:rPr>
        <w:t xml:space="preserve"> &amp; JCA</w:t>
      </w:r>
      <w:r w:rsidR="00454F0A" w:rsidRPr="00555A46">
        <w:rPr>
          <w:rFonts w:ascii="Gill Sans MT" w:hAnsi="Gill Sans MT" w:cs="TUIType-Regular"/>
          <w:color w:val="000000" w:themeColor="text1"/>
          <w:sz w:val="21"/>
          <w:szCs w:val="21"/>
        </w:rPr>
        <w:t xml:space="preserve">, </w:t>
      </w:r>
      <w:r w:rsidR="00CE5FEC" w:rsidRPr="00555A46">
        <w:rPr>
          <w:rFonts w:ascii="Gill Sans MT" w:hAnsi="Gill Sans MT" w:cs="TUIType-Regular"/>
          <w:color w:val="000000" w:themeColor="text1"/>
          <w:sz w:val="21"/>
          <w:szCs w:val="21"/>
        </w:rPr>
        <w:t>part of</w:t>
      </w:r>
      <w:r w:rsidR="00F355E1" w:rsidRPr="00555A46">
        <w:rPr>
          <w:rFonts w:ascii="Gill Sans MT" w:hAnsi="Gill Sans MT" w:cs="TUIType-Regular"/>
          <w:color w:val="000000" w:themeColor="text1"/>
          <w:sz w:val="21"/>
          <w:szCs w:val="21"/>
        </w:rPr>
        <w:t xml:space="preserve"> Experience Education.</w:t>
      </w:r>
    </w:p>
    <w:p w14:paraId="22BB1324" w14:textId="77777777" w:rsidR="00B96A52" w:rsidRDefault="00B96A52" w:rsidP="00B96A52">
      <w:pPr>
        <w:autoSpaceDE w:val="0"/>
        <w:autoSpaceDN w:val="0"/>
        <w:adjustRightInd w:val="0"/>
        <w:rPr>
          <w:rFonts w:ascii="Gill Sans MT" w:hAnsi="Gill Sans MT" w:cs="TUIType-Regular"/>
          <w:color w:val="000000"/>
          <w:sz w:val="21"/>
          <w:szCs w:val="21"/>
        </w:rPr>
      </w:pPr>
    </w:p>
    <w:p w14:paraId="30223BD4" w14:textId="77777777" w:rsidR="00B61F84" w:rsidRPr="00555A46" w:rsidRDefault="00B61F84" w:rsidP="00B96A52">
      <w:pPr>
        <w:autoSpaceDE w:val="0"/>
        <w:autoSpaceDN w:val="0"/>
        <w:adjustRightInd w:val="0"/>
        <w:rPr>
          <w:rFonts w:ascii="Gill Sans MT" w:hAnsi="Gill Sans MT" w:cs="TUIType-Regular"/>
          <w:color w:val="000000"/>
          <w:sz w:val="21"/>
          <w:szCs w:val="21"/>
        </w:rPr>
      </w:pPr>
    </w:p>
    <w:p w14:paraId="32BA1364" w14:textId="77777777" w:rsidR="00B96A52" w:rsidRPr="00555A46" w:rsidRDefault="00B96A52" w:rsidP="00B96A52">
      <w:pPr>
        <w:autoSpaceDE w:val="0"/>
        <w:autoSpaceDN w:val="0"/>
        <w:adjustRightInd w:val="0"/>
        <w:rPr>
          <w:rFonts w:ascii="Gill Sans MT" w:hAnsi="Gill Sans MT" w:cs="TUIType-Bold"/>
          <w:b/>
          <w:bCs/>
          <w:color w:val="000000"/>
          <w:sz w:val="21"/>
          <w:szCs w:val="21"/>
        </w:rPr>
      </w:pPr>
      <w:r w:rsidRPr="00555A46">
        <w:rPr>
          <w:rFonts w:ascii="Gill Sans MT" w:hAnsi="Gill Sans MT" w:cs="TUIType-Bold"/>
          <w:b/>
          <w:bCs/>
          <w:color w:val="000000"/>
          <w:sz w:val="21"/>
          <w:szCs w:val="21"/>
        </w:rPr>
        <w:t>PURPOSE</w:t>
      </w:r>
    </w:p>
    <w:p w14:paraId="2786BEF8" w14:textId="524D42CD" w:rsidR="00B96A52" w:rsidRPr="00555A46" w:rsidRDefault="00F355E1"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This policy sets out Experience Education’s approach to safeguarding and promoting the welfare of children and </w:t>
      </w:r>
      <w:r w:rsidR="00E72913">
        <w:rPr>
          <w:rFonts w:ascii="Gill Sans MT" w:hAnsi="Gill Sans MT" w:cs="TUIType-Regular"/>
          <w:color w:val="000000"/>
          <w:sz w:val="21"/>
          <w:szCs w:val="21"/>
        </w:rPr>
        <w:t>adults at risk</w:t>
      </w:r>
      <w:r w:rsidRPr="00555A46">
        <w:rPr>
          <w:rFonts w:ascii="Gill Sans MT" w:hAnsi="Gill Sans MT" w:cs="TUIType-Regular"/>
          <w:color w:val="000000"/>
          <w:sz w:val="21"/>
          <w:szCs w:val="21"/>
        </w:rPr>
        <w:t>. It applies to all aspects of our work and to everyone working for Experience Education</w:t>
      </w:r>
      <w:r w:rsidR="00041335" w:rsidRPr="00555A46">
        <w:rPr>
          <w:rFonts w:ascii="Gill Sans MT" w:hAnsi="Gill Sans MT" w:cs="TUIType-Regular"/>
          <w:color w:val="000000"/>
          <w:sz w:val="21"/>
          <w:szCs w:val="21"/>
        </w:rPr>
        <w:t xml:space="preserve">. </w:t>
      </w:r>
      <w:r w:rsidR="008659A9" w:rsidRPr="00555A46">
        <w:rPr>
          <w:rFonts w:ascii="Gill Sans MT" w:hAnsi="Gill Sans MT"/>
          <w:sz w:val="21"/>
          <w:szCs w:val="21"/>
        </w:rPr>
        <w:t>The rationale of the policy is to contribute to the personal safety of all children and adults using our facilities and resources, through actively promoting awareness</w:t>
      </w:r>
      <w:r w:rsidR="00041335" w:rsidRPr="00555A46">
        <w:rPr>
          <w:rFonts w:ascii="Gill Sans MT" w:hAnsi="Gill Sans MT"/>
          <w:sz w:val="21"/>
          <w:szCs w:val="21"/>
        </w:rPr>
        <w:t xml:space="preserve"> and</w:t>
      </w:r>
      <w:r w:rsidR="008659A9" w:rsidRPr="00555A46">
        <w:rPr>
          <w:rFonts w:ascii="Gill Sans MT" w:hAnsi="Gill Sans MT"/>
          <w:sz w:val="21"/>
          <w:szCs w:val="21"/>
        </w:rPr>
        <w:t xml:space="preserve"> good practice</w:t>
      </w:r>
      <w:r w:rsidR="00041335" w:rsidRPr="00555A46">
        <w:rPr>
          <w:rFonts w:ascii="Gill Sans MT" w:hAnsi="Gill Sans MT"/>
          <w:sz w:val="21"/>
          <w:szCs w:val="21"/>
        </w:rPr>
        <w:t>.</w:t>
      </w:r>
    </w:p>
    <w:p w14:paraId="7758E930" w14:textId="77777777" w:rsidR="00F355E1" w:rsidRPr="00555A46" w:rsidRDefault="00F355E1" w:rsidP="00B96A52">
      <w:pPr>
        <w:autoSpaceDE w:val="0"/>
        <w:autoSpaceDN w:val="0"/>
        <w:adjustRightInd w:val="0"/>
        <w:rPr>
          <w:rFonts w:ascii="Gill Sans MT" w:hAnsi="Gill Sans MT" w:cs="TUIType-Regular"/>
          <w:color w:val="000000"/>
          <w:sz w:val="21"/>
          <w:szCs w:val="21"/>
        </w:rPr>
      </w:pPr>
    </w:p>
    <w:p w14:paraId="28F6C003" w14:textId="77777777" w:rsidR="00F355E1" w:rsidRPr="00555A46" w:rsidRDefault="00F355E1"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The purpose of this policy is </w:t>
      </w:r>
      <w:proofErr w:type="gramStart"/>
      <w:r w:rsidRPr="00555A46">
        <w:rPr>
          <w:rFonts w:ascii="Gill Sans MT" w:hAnsi="Gill Sans MT" w:cs="TUIType-Regular"/>
          <w:color w:val="000000"/>
          <w:sz w:val="21"/>
          <w:szCs w:val="21"/>
        </w:rPr>
        <w:t>to;</w:t>
      </w:r>
      <w:proofErr w:type="gramEnd"/>
    </w:p>
    <w:p w14:paraId="1D310A62" w14:textId="77777777" w:rsidR="00F355E1" w:rsidRPr="00555A46" w:rsidRDefault="00F355E1" w:rsidP="00B96A52">
      <w:pPr>
        <w:autoSpaceDE w:val="0"/>
        <w:autoSpaceDN w:val="0"/>
        <w:adjustRightInd w:val="0"/>
        <w:rPr>
          <w:rFonts w:ascii="Gill Sans MT" w:hAnsi="Gill Sans MT" w:cs="TUIType-Regular"/>
          <w:color w:val="000000"/>
          <w:sz w:val="21"/>
          <w:szCs w:val="21"/>
        </w:rPr>
      </w:pPr>
    </w:p>
    <w:p w14:paraId="7D681C87" w14:textId="6089103A" w:rsidR="00F355E1" w:rsidRPr="00555A46" w:rsidRDefault="00F355E1" w:rsidP="00BB563C">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Protect children and </w:t>
      </w:r>
      <w:r w:rsidR="00E72913">
        <w:rPr>
          <w:rFonts w:ascii="Gill Sans MT" w:hAnsi="Gill Sans MT" w:cs="TUIType-Regular"/>
          <w:color w:val="000000"/>
          <w:sz w:val="21"/>
          <w:szCs w:val="21"/>
        </w:rPr>
        <w:t>adults at risk</w:t>
      </w:r>
      <w:r w:rsidRPr="00555A46">
        <w:rPr>
          <w:rFonts w:ascii="Gill Sans MT" w:hAnsi="Gill Sans MT" w:cs="TUIType-Regular"/>
          <w:color w:val="000000"/>
          <w:sz w:val="21"/>
          <w:szCs w:val="21"/>
        </w:rPr>
        <w:t xml:space="preserve"> who </w:t>
      </w:r>
      <w:r w:rsidR="004F428C" w:rsidRPr="00555A46">
        <w:rPr>
          <w:rFonts w:ascii="Gill Sans MT" w:hAnsi="Gill Sans MT" w:cs="TUIType-Regular"/>
          <w:color w:val="000000"/>
          <w:sz w:val="21"/>
          <w:szCs w:val="21"/>
        </w:rPr>
        <w:t xml:space="preserve">attend a trip or are involved in an activity provided by the </w:t>
      </w:r>
      <w:r w:rsidR="00B26265" w:rsidRPr="00555A46">
        <w:rPr>
          <w:rFonts w:ascii="Gill Sans MT" w:hAnsi="Gill Sans MT" w:cs="TUIType-Regular"/>
          <w:color w:val="000000"/>
          <w:sz w:val="21"/>
          <w:szCs w:val="21"/>
        </w:rPr>
        <w:t xml:space="preserve">brands within </w:t>
      </w:r>
      <w:r w:rsidRPr="00555A46">
        <w:rPr>
          <w:rFonts w:ascii="Gill Sans MT" w:hAnsi="Gill Sans MT" w:cs="TUIType-Regular"/>
          <w:color w:val="000000"/>
          <w:sz w:val="21"/>
          <w:szCs w:val="21"/>
        </w:rPr>
        <w:t>Experience Education</w:t>
      </w:r>
      <w:r w:rsidR="00B26265" w:rsidRPr="00555A46">
        <w:rPr>
          <w:rFonts w:ascii="Gill Sans MT" w:hAnsi="Gill Sans MT" w:cs="TUIType-Regular"/>
          <w:color w:val="000000"/>
          <w:sz w:val="21"/>
          <w:szCs w:val="21"/>
        </w:rPr>
        <w:t>.</w:t>
      </w:r>
    </w:p>
    <w:p w14:paraId="1E1B5976" w14:textId="77777777" w:rsidR="00F355E1" w:rsidRPr="00555A46" w:rsidRDefault="00F355E1" w:rsidP="00F355E1">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Provide staff with the </w:t>
      </w:r>
      <w:r w:rsidR="00B26265" w:rsidRPr="00555A46">
        <w:rPr>
          <w:rFonts w:ascii="Gill Sans MT" w:hAnsi="Gill Sans MT" w:cs="TUIType-Regular"/>
          <w:color w:val="000000"/>
          <w:sz w:val="21"/>
          <w:szCs w:val="21"/>
        </w:rPr>
        <w:t>over</w:t>
      </w:r>
      <w:r w:rsidRPr="00555A46">
        <w:rPr>
          <w:rFonts w:ascii="Gill Sans MT" w:hAnsi="Gill Sans MT" w:cs="TUIType-Regular"/>
          <w:color w:val="000000"/>
          <w:sz w:val="21"/>
          <w:szCs w:val="21"/>
        </w:rPr>
        <w:t>arching principals that guide our approach to child protection.</w:t>
      </w:r>
    </w:p>
    <w:p w14:paraId="1A43C56F" w14:textId="77777777" w:rsidR="00B96A52" w:rsidRPr="00555A46" w:rsidRDefault="00B96A52" w:rsidP="00B96A52">
      <w:pPr>
        <w:autoSpaceDE w:val="0"/>
        <w:autoSpaceDN w:val="0"/>
        <w:adjustRightInd w:val="0"/>
        <w:rPr>
          <w:rFonts w:ascii="Gill Sans MT" w:hAnsi="Gill Sans MT" w:cs="TUIType-Regular"/>
          <w:color w:val="000000"/>
          <w:sz w:val="21"/>
          <w:szCs w:val="21"/>
        </w:rPr>
      </w:pPr>
    </w:p>
    <w:p w14:paraId="71B93C69" w14:textId="77777777" w:rsidR="00B96A52" w:rsidRPr="00555A46" w:rsidRDefault="00B96A52" w:rsidP="00B96A52">
      <w:pPr>
        <w:autoSpaceDE w:val="0"/>
        <w:autoSpaceDN w:val="0"/>
        <w:adjustRightInd w:val="0"/>
        <w:rPr>
          <w:rFonts w:ascii="Gill Sans MT" w:hAnsi="Gill Sans MT" w:cs="TUIType-Bold"/>
          <w:b/>
          <w:bCs/>
          <w:color w:val="000000"/>
          <w:sz w:val="21"/>
          <w:szCs w:val="21"/>
        </w:rPr>
      </w:pPr>
      <w:r w:rsidRPr="00555A46">
        <w:rPr>
          <w:rFonts w:ascii="Gill Sans MT" w:hAnsi="Gill Sans MT" w:cs="TUIType-Bold"/>
          <w:b/>
          <w:bCs/>
          <w:color w:val="000000"/>
          <w:sz w:val="21"/>
          <w:szCs w:val="21"/>
        </w:rPr>
        <w:t>POLICY</w:t>
      </w:r>
    </w:p>
    <w:p w14:paraId="6A4F7670" w14:textId="77777777" w:rsidR="00B96A52" w:rsidRPr="00555A46" w:rsidRDefault="00B96A52"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It is the policy of </w:t>
      </w:r>
      <w:r w:rsidR="00F355E1" w:rsidRPr="00555A46">
        <w:rPr>
          <w:rFonts w:ascii="Gill Sans MT" w:hAnsi="Gill Sans MT" w:cs="TUIType-Regular"/>
          <w:color w:val="000000"/>
          <w:sz w:val="21"/>
          <w:szCs w:val="21"/>
        </w:rPr>
        <w:t xml:space="preserve">Experience Education that </w:t>
      </w:r>
      <w:r w:rsidR="00B26265" w:rsidRPr="00555A46">
        <w:rPr>
          <w:rFonts w:ascii="Gill Sans MT" w:hAnsi="Gill Sans MT" w:cs="TUIType-Regular"/>
          <w:color w:val="000000"/>
          <w:sz w:val="21"/>
          <w:szCs w:val="21"/>
        </w:rPr>
        <w:t>the welfare of children is paramount and that we have a responsibility to promote and practice in a way that protects them.</w:t>
      </w:r>
    </w:p>
    <w:p w14:paraId="057F8EEB" w14:textId="77777777" w:rsidR="000A05D3" w:rsidRPr="00555A46" w:rsidRDefault="000A05D3" w:rsidP="00F355E1">
      <w:pPr>
        <w:autoSpaceDE w:val="0"/>
        <w:autoSpaceDN w:val="0"/>
        <w:adjustRightInd w:val="0"/>
        <w:rPr>
          <w:rFonts w:ascii="Gill Sans MT" w:hAnsi="Gill Sans MT" w:cs="TUIType-Regular"/>
          <w:color w:val="000000"/>
          <w:sz w:val="21"/>
          <w:szCs w:val="21"/>
        </w:rPr>
      </w:pPr>
    </w:p>
    <w:p w14:paraId="099A73E3" w14:textId="14517E72" w:rsidR="000A05D3" w:rsidRPr="00555A46" w:rsidRDefault="000A05D3"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Experience Education has a duty of care to safeguard all children involved in its activities from harm. All children have a right to protection, and </w:t>
      </w:r>
      <w:r w:rsidR="00E72913">
        <w:rPr>
          <w:rFonts w:ascii="Gill Sans MT" w:hAnsi="Gill Sans MT" w:cs="TUIType-Regular"/>
          <w:color w:val="000000"/>
          <w:sz w:val="21"/>
          <w:szCs w:val="21"/>
        </w:rPr>
        <w:t>adults at risk</w:t>
      </w:r>
      <w:r w:rsidR="00E72913" w:rsidRPr="00555A46">
        <w:rPr>
          <w:rFonts w:ascii="Gill Sans MT" w:hAnsi="Gill Sans MT" w:cs="TUIType-Regular"/>
          <w:color w:val="000000"/>
          <w:sz w:val="21"/>
          <w:szCs w:val="21"/>
        </w:rPr>
        <w:t xml:space="preserve"> </w:t>
      </w:r>
      <w:r w:rsidRPr="00555A46">
        <w:rPr>
          <w:rFonts w:ascii="Gill Sans MT" w:hAnsi="Gill Sans MT" w:cs="TUIType-Regular"/>
          <w:color w:val="000000"/>
          <w:sz w:val="21"/>
          <w:szCs w:val="21"/>
        </w:rPr>
        <w:t xml:space="preserve">must be </w:t>
      </w:r>
      <w:proofErr w:type="gramStart"/>
      <w:r w:rsidRPr="00555A46">
        <w:rPr>
          <w:rFonts w:ascii="Gill Sans MT" w:hAnsi="Gill Sans MT" w:cs="TUIType-Regular"/>
          <w:color w:val="000000"/>
          <w:sz w:val="21"/>
          <w:szCs w:val="21"/>
        </w:rPr>
        <w:t>taken into account</w:t>
      </w:r>
      <w:proofErr w:type="gramEnd"/>
      <w:r w:rsidRPr="00555A46">
        <w:rPr>
          <w:rFonts w:ascii="Gill Sans MT" w:hAnsi="Gill Sans MT" w:cs="TUIType-Regular"/>
          <w:color w:val="000000"/>
          <w:sz w:val="21"/>
          <w:szCs w:val="21"/>
        </w:rPr>
        <w:t>.</w:t>
      </w:r>
    </w:p>
    <w:p w14:paraId="4292DD23" w14:textId="77777777" w:rsidR="00525BBA" w:rsidRPr="00555A46" w:rsidRDefault="00525BBA" w:rsidP="00F355E1">
      <w:pPr>
        <w:autoSpaceDE w:val="0"/>
        <w:autoSpaceDN w:val="0"/>
        <w:adjustRightInd w:val="0"/>
        <w:rPr>
          <w:rFonts w:ascii="Gill Sans MT" w:hAnsi="Gill Sans MT" w:cs="TUIType-Regular"/>
          <w:color w:val="000000"/>
          <w:sz w:val="21"/>
          <w:szCs w:val="21"/>
        </w:rPr>
      </w:pPr>
    </w:p>
    <w:p w14:paraId="35EB5431" w14:textId="3D3939F9" w:rsidR="00525BBA" w:rsidRPr="00555A46" w:rsidRDefault="00525BBA"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The policy is supported by the Experience Education Policy Procedural Document, where further information on how we Safeguard our customers and employees.</w:t>
      </w:r>
    </w:p>
    <w:p w14:paraId="055C8CE2" w14:textId="77777777" w:rsidR="00B26265" w:rsidRPr="00555A46" w:rsidRDefault="00B26265" w:rsidP="00F355E1">
      <w:pPr>
        <w:autoSpaceDE w:val="0"/>
        <w:autoSpaceDN w:val="0"/>
        <w:adjustRightInd w:val="0"/>
        <w:rPr>
          <w:rFonts w:ascii="Gill Sans MT" w:hAnsi="Gill Sans MT" w:cs="TUIType-Regular"/>
          <w:color w:val="000000"/>
          <w:sz w:val="21"/>
          <w:szCs w:val="21"/>
        </w:rPr>
      </w:pPr>
    </w:p>
    <w:p w14:paraId="5F2414C2" w14:textId="77777777" w:rsidR="00B26265" w:rsidRPr="00555A46" w:rsidRDefault="00B26265" w:rsidP="00F355E1">
      <w:pPr>
        <w:autoSpaceDE w:val="0"/>
        <w:autoSpaceDN w:val="0"/>
        <w:adjustRightInd w:val="0"/>
        <w:rPr>
          <w:rFonts w:ascii="Gill Sans MT" w:hAnsi="Gill Sans MT" w:cs="TUIType-Regular"/>
          <w:b/>
          <w:color w:val="000000"/>
          <w:sz w:val="21"/>
          <w:szCs w:val="21"/>
        </w:rPr>
      </w:pPr>
      <w:r w:rsidRPr="00555A46">
        <w:rPr>
          <w:rFonts w:ascii="Gill Sans MT" w:hAnsi="Gill Sans MT" w:cs="TUIType-Regular"/>
          <w:b/>
          <w:color w:val="000000"/>
          <w:sz w:val="21"/>
          <w:szCs w:val="21"/>
        </w:rPr>
        <w:t>DEFINITION</w:t>
      </w:r>
    </w:p>
    <w:p w14:paraId="063D4407" w14:textId="77777777" w:rsidR="00B26265" w:rsidRPr="00555A46" w:rsidRDefault="003301D3"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Safeguarding is the action that is taken to promote the welfare of children and protect them from harm and is specifically defined by the NSPCC </w:t>
      </w:r>
      <w:proofErr w:type="gramStart"/>
      <w:r w:rsidRPr="00555A46">
        <w:rPr>
          <w:rFonts w:ascii="Gill Sans MT" w:hAnsi="Gill Sans MT" w:cs="TUIType-Regular"/>
          <w:color w:val="000000"/>
          <w:sz w:val="21"/>
          <w:szCs w:val="21"/>
        </w:rPr>
        <w:t>as;</w:t>
      </w:r>
      <w:proofErr w:type="gramEnd"/>
    </w:p>
    <w:p w14:paraId="77676315" w14:textId="77777777" w:rsidR="003301D3" w:rsidRPr="00555A46" w:rsidRDefault="003301D3" w:rsidP="00F355E1">
      <w:pPr>
        <w:autoSpaceDE w:val="0"/>
        <w:autoSpaceDN w:val="0"/>
        <w:adjustRightInd w:val="0"/>
        <w:rPr>
          <w:rFonts w:ascii="Gill Sans MT" w:hAnsi="Gill Sans MT" w:cs="TUIType-Regular"/>
          <w:color w:val="000000"/>
          <w:sz w:val="21"/>
          <w:szCs w:val="21"/>
        </w:rPr>
      </w:pPr>
    </w:p>
    <w:p w14:paraId="545112B7" w14:textId="77777777" w:rsidR="003301D3" w:rsidRPr="00555A46" w:rsidRDefault="003301D3" w:rsidP="003301D3">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Protecting children from abuse and maltreatment</w:t>
      </w:r>
    </w:p>
    <w:p w14:paraId="4547DA82" w14:textId="77777777" w:rsidR="003301D3" w:rsidRPr="00555A46" w:rsidRDefault="003301D3" w:rsidP="003301D3">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Preventing harm to children’s health or development</w:t>
      </w:r>
    </w:p>
    <w:p w14:paraId="709699DF" w14:textId="77777777" w:rsidR="003301D3" w:rsidRPr="00555A46" w:rsidRDefault="003301D3" w:rsidP="003301D3">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Ensuring children grow up with the provision of safe and effective care</w:t>
      </w:r>
    </w:p>
    <w:p w14:paraId="5C99E863" w14:textId="77777777" w:rsidR="003301D3" w:rsidRPr="00555A46" w:rsidRDefault="003301D3" w:rsidP="003301D3">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Taking action to enable all children and young people to have the best outcomes</w:t>
      </w:r>
    </w:p>
    <w:p w14:paraId="1774F8DB" w14:textId="77777777" w:rsidR="003301D3" w:rsidRPr="00555A46" w:rsidRDefault="003301D3" w:rsidP="003301D3">
      <w:pPr>
        <w:autoSpaceDE w:val="0"/>
        <w:autoSpaceDN w:val="0"/>
        <w:adjustRightInd w:val="0"/>
        <w:ind w:left="360"/>
        <w:rPr>
          <w:rFonts w:ascii="Gill Sans MT" w:hAnsi="Gill Sans MT" w:cs="TUIType-Regular"/>
          <w:color w:val="000000"/>
          <w:sz w:val="21"/>
          <w:szCs w:val="21"/>
        </w:rPr>
      </w:pPr>
    </w:p>
    <w:p w14:paraId="7D7BA9B2" w14:textId="77777777" w:rsidR="003301D3" w:rsidRPr="00555A46" w:rsidRDefault="003301D3" w:rsidP="003301D3">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It focusses on protecting individual children identified as suffering or likely to suffer significant harm. This includes child protection procedures which detail how to respond to concerns about a child.</w:t>
      </w:r>
    </w:p>
    <w:p w14:paraId="0C29FE17" w14:textId="77777777" w:rsidR="00C364A6" w:rsidRPr="00555A46" w:rsidRDefault="00C364A6" w:rsidP="003301D3">
      <w:pPr>
        <w:autoSpaceDE w:val="0"/>
        <w:autoSpaceDN w:val="0"/>
        <w:adjustRightInd w:val="0"/>
        <w:rPr>
          <w:rFonts w:ascii="Gill Sans MT" w:hAnsi="Gill Sans MT" w:cs="TUIType-Regular"/>
          <w:color w:val="000000"/>
          <w:sz w:val="21"/>
          <w:szCs w:val="21"/>
        </w:rPr>
      </w:pPr>
    </w:p>
    <w:p w14:paraId="4205658A" w14:textId="77777777" w:rsidR="00C364A6" w:rsidRPr="00555A46" w:rsidRDefault="00C364A6" w:rsidP="00C364A6">
      <w:pPr>
        <w:autoSpaceDE w:val="0"/>
        <w:autoSpaceDN w:val="0"/>
        <w:adjustRightInd w:val="0"/>
        <w:rPr>
          <w:sz w:val="21"/>
          <w:szCs w:val="21"/>
        </w:rPr>
      </w:pPr>
      <w:r w:rsidRPr="00555A46">
        <w:rPr>
          <w:rFonts w:ascii="Gill Sans MT" w:hAnsi="Gill Sans MT"/>
          <w:sz w:val="21"/>
          <w:szCs w:val="21"/>
        </w:rPr>
        <w:t xml:space="preserve">All staff have a personal responsibility for safeguarding the welfare and wellbeing of all children and adults at risk of harm by protecting them from abuse which may be: </w:t>
      </w:r>
    </w:p>
    <w:p w14:paraId="641526EA" w14:textId="77777777" w:rsidR="00C364A6" w:rsidRPr="00555A46" w:rsidRDefault="00C364A6" w:rsidP="00C364A6">
      <w:pPr>
        <w:pStyle w:val="ListParagraph"/>
        <w:numPr>
          <w:ilvl w:val="1"/>
          <w:numId w:val="33"/>
        </w:numPr>
        <w:autoSpaceDE w:val="0"/>
        <w:autoSpaceDN w:val="0"/>
        <w:adjustRightInd w:val="0"/>
        <w:rPr>
          <w:rFonts w:ascii="Gill Sans MT" w:hAnsi="Gill Sans MT"/>
          <w:sz w:val="21"/>
          <w:szCs w:val="21"/>
        </w:rPr>
      </w:pPr>
      <w:r w:rsidRPr="00555A46">
        <w:rPr>
          <w:rFonts w:ascii="Gill Sans MT" w:hAnsi="Gill Sans MT"/>
          <w:sz w:val="21"/>
          <w:szCs w:val="21"/>
        </w:rPr>
        <w:t xml:space="preserve">Neglect </w:t>
      </w:r>
    </w:p>
    <w:p w14:paraId="1A82B94D" w14:textId="77777777" w:rsidR="00C364A6" w:rsidRPr="00555A46" w:rsidRDefault="00C364A6" w:rsidP="00C364A6">
      <w:pPr>
        <w:pStyle w:val="ListParagraph"/>
        <w:numPr>
          <w:ilvl w:val="1"/>
          <w:numId w:val="33"/>
        </w:numPr>
        <w:autoSpaceDE w:val="0"/>
        <w:autoSpaceDN w:val="0"/>
        <w:adjustRightInd w:val="0"/>
        <w:rPr>
          <w:rFonts w:ascii="Gill Sans MT" w:hAnsi="Gill Sans MT"/>
          <w:sz w:val="21"/>
          <w:szCs w:val="21"/>
        </w:rPr>
      </w:pPr>
      <w:r w:rsidRPr="00555A46">
        <w:rPr>
          <w:rFonts w:ascii="Gill Sans MT" w:hAnsi="Gill Sans MT"/>
          <w:sz w:val="21"/>
          <w:szCs w:val="21"/>
        </w:rPr>
        <w:t xml:space="preserve">Emotional or Psychological abuse </w:t>
      </w:r>
    </w:p>
    <w:p w14:paraId="240B6DBB" w14:textId="77777777" w:rsidR="00C364A6" w:rsidRPr="00555A46" w:rsidRDefault="00C364A6" w:rsidP="00C364A6">
      <w:pPr>
        <w:pStyle w:val="ListParagraph"/>
        <w:numPr>
          <w:ilvl w:val="1"/>
          <w:numId w:val="33"/>
        </w:numPr>
        <w:autoSpaceDE w:val="0"/>
        <w:autoSpaceDN w:val="0"/>
        <w:adjustRightInd w:val="0"/>
        <w:rPr>
          <w:rFonts w:ascii="Gill Sans MT" w:hAnsi="Gill Sans MT"/>
          <w:sz w:val="21"/>
          <w:szCs w:val="21"/>
        </w:rPr>
      </w:pPr>
      <w:r w:rsidRPr="00555A46">
        <w:rPr>
          <w:rFonts w:ascii="Gill Sans MT" w:hAnsi="Gill Sans MT"/>
          <w:sz w:val="21"/>
          <w:szCs w:val="21"/>
        </w:rPr>
        <w:t xml:space="preserve">Physical abuse </w:t>
      </w:r>
    </w:p>
    <w:p w14:paraId="657D5F98" w14:textId="77777777" w:rsidR="00C364A6" w:rsidRPr="00555A46" w:rsidRDefault="00C364A6" w:rsidP="00C364A6">
      <w:pPr>
        <w:pStyle w:val="ListParagraph"/>
        <w:numPr>
          <w:ilvl w:val="1"/>
          <w:numId w:val="33"/>
        </w:numPr>
        <w:autoSpaceDE w:val="0"/>
        <w:autoSpaceDN w:val="0"/>
        <w:adjustRightInd w:val="0"/>
        <w:rPr>
          <w:rFonts w:ascii="Gill Sans MT" w:hAnsi="Gill Sans MT"/>
          <w:sz w:val="21"/>
          <w:szCs w:val="21"/>
        </w:rPr>
      </w:pPr>
      <w:r w:rsidRPr="00555A46">
        <w:rPr>
          <w:rFonts w:ascii="Gill Sans MT" w:hAnsi="Gill Sans MT"/>
          <w:sz w:val="21"/>
          <w:szCs w:val="21"/>
        </w:rPr>
        <w:t xml:space="preserve">Sexual abuse </w:t>
      </w:r>
    </w:p>
    <w:p w14:paraId="15C9410F" w14:textId="77777777" w:rsidR="00C364A6" w:rsidRPr="00555A46" w:rsidRDefault="00C364A6" w:rsidP="00C364A6">
      <w:pPr>
        <w:pStyle w:val="ListParagraph"/>
        <w:numPr>
          <w:ilvl w:val="1"/>
          <w:numId w:val="33"/>
        </w:numPr>
        <w:autoSpaceDE w:val="0"/>
        <w:autoSpaceDN w:val="0"/>
        <w:adjustRightInd w:val="0"/>
        <w:rPr>
          <w:rFonts w:ascii="Gill Sans MT" w:hAnsi="Gill Sans MT"/>
          <w:sz w:val="21"/>
          <w:szCs w:val="21"/>
        </w:rPr>
      </w:pPr>
      <w:r w:rsidRPr="00555A46">
        <w:rPr>
          <w:rFonts w:ascii="Gill Sans MT" w:hAnsi="Gill Sans MT"/>
          <w:sz w:val="21"/>
          <w:szCs w:val="21"/>
        </w:rPr>
        <w:t>Financial or material abuse</w:t>
      </w:r>
    </w:p>
    <w:p w14:paraId="64D19312" w14:textId="77777777" w:rsidR="00C364A6" w:rsidRPr="00555A46" w:rsidRDefault="00C364A6" w:rsidP="00C364A6">
      <w:pPr>
        <w:pStyle w:val="ListParagraph"/>
        <w:numPr>
          <w:ilvl w:val="1"/>
          <w:numId w:val="33"/>
        </w:numPr>
        <w:autoSpaceDE w:val="0"/>
        <w:autoSpaceDN w:val="0"/>
        <w:adjustRightInd w:val="0"/>
        <w:rPr>
          <w:rFonts w:ascii="Gill Sans MT" w:hAnsi="Gill Sans MT" w:cs="TUIType-Regular"/>
          <w:color w:val="000000"/>
          <w:sz w:val="21"/>
          <w:szCs w:val="21"/>
        </w:rPr>
      </w:pPr>
      <w:r w:rsidRPr="00555A46">
        <w:rPr>
          <w:rFonts w:ascii="Gill Sans MT" w:hAnsi="Gill Sans MT"/>
          <w:sz w:val="21"/>
          <w:szCs w:val="21"/>
        </w:rPr>
        <w:t>Discriminatory abuse</w:t>
      </w:r>
    </w:p>
    <w:p w14:paraId="57040356" w14:textId="77777777" w:rsidR="00C364A6" w:rsidRDefault="00C364A6" w:rsidP="00C364A6">
      <w:pPr>
        <w:pStyle w:val="ListParagraph"/>
        <w:autoSpaceDE w:val="0"/>
        <w:autoSpaceDN w:val="0"/>
        <w:adjustRightInd w:val="0"/>
        <w:ind w:left="1440"/>
        <w:rPr>
          <w:rFonts w:ascii="Gill Sans MT" w:hAnsi="Gill Sans MT" w:cs="TUIType-Regular"/>
          <w:color w:val="000000"/>
          <w:sz w:val="21"/>
          <w:szCs w:val="21"/>
        </w:rPr>
      </w:pPr>
    </w:p>
    <w:p w14:paraId="2C06612B" w14:textId="77777777" w:rsidR="00B61F84" w:rsidRPr="00555A46" w:rsidRDefault="00B61F84" w:rsidP="00C364A6">
      <w:pPr>
        <w:pStyle w:val="ListParagraph"/>
        <w:autoSpaceDE w:val="0"/>
        <w:autoSpaceDN w:val="0"/>
        <w:adjustRightInd w:val="0"/>
        <w:ind w:left="1440"/>
        <w:rPr>
          <w:rFonts w:ascii="Gill Sans MT" w:hAnsi="Gill Sans MT" w:cs="TUIType-Regular"/>
          <w:color w:val="000000"/>
          <w:sz w:val="21"/>
          <w:szCs w:val="21"/>
        </w:rPr>
      </w:pPr>
    </w:p>
    <w:p w14:paraId="4D925BBF" w14:textId="77777777" w:rsidR="00B26265" w:rsidRPr="00555A46" w:rsidRDefault="00B26265" w:rsidP="00F355E1">
      <w:pPr>
        <w:autoSpaceDE w:val="0"/>
        <w:autoSpaceDN w:val="0"/>
        <w:adjustRightInd w:val="0"/>
        <w:rPr>
          <w:rFonts w:ascii="Gill Sans MT" w:hAnsi="Gill Sans MT" w:cs="TUIType-Regular"/>
          <w:b/>
          <w:color w:val="000000"/>
          <w:sz w:val="21"/>
          <w:szCs w:val="21"/>
        </w:rPr>
      </w:pPr>
      <w:r w:rsidRPr="00555A46">
        <w:rPr>
          <w:rFonts w:ascii="Gill Sans MT" w:hAnsi="Gill Sans MT" w:cs="TUIType-Regular"/>
          <w:b/>
          <w:color w:val="000000"/>
          <w:sz w:val="21"/>
          <w:szCs w:val="21"/>
        </w:rPr>
        <w:t>RECRUITMENT</w:t>
      </w:r>
    </w:p>
    <w:p w14:paraId="02D67FB0" w14:textId="77777777" w:rsidR="00414514" w:rsidRPr="00555A46" w:rsidRDefault="003301D3"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Experience Education carries out safe recruitment checks on everyone who </w:t>
      </w:r>
      <w:r w:rsidR="00810F19" w:rsidRPr="00555A46">
        <w:rPr>
          <w:rFonts w:ascii="Gill Sans MT" w:hAnsi="Gill Sans MT" w:cs="TUIType-Regular"/>
          <w:color w:val="000000"/>
          <w:sz w:val="21"/>
          <w:szCs w:val="21"/>
        </w:rPr>
        <w:t>come into regular contact with children.</w:t>
      </w:r>
      <w:r w:rsidRPr="00555A46">
        <w:rPr>
          <w:rFonts w:ascii="Gill Sans MT" w:hAnsi="Gill Sans MT" w:cs="TUIType-Regular"/>
          <w:color w:val="000000"/>
          <w:sz w:val="21"/>
          <w:szCs w:val="21"/>
        </w:rPr>
        <w:t xml:space="preserve"> </w:t>
      </w:r>
    </w:p>
    <w:p w14:paraId="79ED397B" w14:textId="77777777" w:rsidR="00414514" w:rsidRPr="00555A46" w:rsidRDefault="00414514" w:rsidP="00F355E1">
      <w:pPr>
        <w:autoSpaceDE w:val="0"/>
        <w:autoSpaceDN w:val="0"/>
        <w:adjustRightInd w:val="0"/>
        <w:rPr>
          <w:rFonts w:ascii="Gill Sans MT" w:hAnsi="Gill Sans MT" w:cs="TUIType-Regular"/>
          <w:color w:val="000000"/>
          <w:sz w:val="21"/>
          <w:szCs w:val="21"/>
        </w:rPr>
      </w:pPr>
    </w:p>
    <w:p w14:paraId="1CC32CE2" w14:textId="3A7BEEA2" w:rsidR="003301D3" w:rsidRPr="00555A46" w:rsidRDefault="00810F19"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C</w:t>
      </w:r>
      <w:r w:rsidR="000A05D3" w:rsidRPr="00555A46">
        <w:rPr>
          <w:rFonts w:ascii="Gill Sans MT" w:hAnsi="Gill Sans MT" w:cs="TUIType-Regular"/>
          <w:color w:val="000000"/>
          <w:sz w:val="21"/>
          <w:szCs w:val="21"/>
        </w:rPr>
        <w:t xml:space="preserve">andidates will be </w:t>
      </w:r>
      <w:r w:rsidRPr="00555A46">
        <w:rPr>
          <w:rFonts w:ascii="Gill Sans MT" w:hAnsi="Gill Sans MT" w:cs="TUIType-Regular"/>
          <w:color w:val="000000"/>
          <w:sz w:val="21"/>
          <w:szCs w:val="21"/>
        </w:rPr>
        <w:t xml:space="preserve">asked </w:t>
      </w:r>
      <w:r w:rsidR="00B21BB3" w:rsidRPr="00555A46">
        <w:rPr>
          <w:rFonts w:ascii="Gill Sans MT" w:hAnsi="Gill Sans MT" w:cs="TUIType-Regular"/>
          <w:color w:val="000000"/>
          <w:sz w:val="21"/>
          <w:szCs w:val="21"/>
        </w:rPr>
        <w:t>at the point of interview</w:t>
      </w:r>
      <w:r w:rsidRPr="00555A46">
        <w:rPr>
          <w:rFonts w:ascii="Gill Sans MT" w:hAnsi="Gill Sans MT" w:cs="TUIType-Regular"/>
          <w:color w:val="000000"/>
          <w:sz w:val="21"/>
          <w:szCs w:val="21"/>
        </w:rPr>
        <w:t xml:space="preserve"> for details of any criminal convictions, in line with the Rehabilitation of Offenders Act 1974. </w:t>
      </w:r>
      <w:r w:rsidR="003301D3" w:rsidRPr="00555A46">
        <w:rPr>
          <w:rFonts w:ascii="Gill Sans MT" w:hAnsi="Gill Sans MT" w:cs="TUIType-Regular"/>
          <w:color w:val="000000"/>
          <w:sz w:val="21"/>
          <w:szCs w:val="21"/>
        </w:rPr>
        <w:t xml:space="preserve">All </w:t>
      </w:r>
      <w:r w:rsidRPr="00555A46">
        <w:rPr>
          <w:rFonts w:ascii="Gill Sans MT" w:hAnsi="Gill Sans MT" w:cs="TUIType-Regular"/>
          <w:color w:val="000000"/>
          <w:sz w:val="21"/>
          <w:szCs w:val="21"/>
        </w:rPr>
        <w:t xml:space="preserve">new </w:t>
      </w:r>
      <w:r w:rsidR="003301D3" w:rsidRPr="00555A46">
        <w:rPr>
          <w:rFonts w:ascii="Gill Sans MT" w:hAnsi="Gill Sans MT" w:cs="TUIType-Regular"/>
          <w:color w:val="000000"/>
          <w:sz w:val="21"/>
          <w:szCs w:val="21"/>
        </w:rPr>
        <w:t>appointments are subject to</w:t>
      </w:r>
      <w:r w:rsidR="000A05D3" w:rsidRPr="00555A46">
        <w:rPr>
          <w:rFonts w:ascii="Gill Sans MT" w:hAnsi="Gill Sans MT" w:cs="TUIType-Regular"/>
          <w:color w:val="000000"/>
          <w:sz w:val="21"/>
          <w:szCs w:val="21"/>
        </w:rPr>
        <w:t xml:space="preserve"> a</w:t>
      </w:r>
      <w:r w:rsidR="003301D3" w:rsidRPr="00555A46">
        <w:rPr>
          <w:rFonts w:ascii="Gill Sans MT" w:hAnsi="Gill Sans MT" w:cs="TUIType-Regular"/>
          <w:color w:val="000000"/>
          <w:sz w:val="21"/>
          <w:szCs w:val="21"/>
        </w:rPr>
        <w:t xml:space="preserve"> satisfactory Disclosure and Barring Service (DBS) or Disclosure Scotland c</w:t>
      </w:r>
      <w:r w:rsidR="000A05D3" w:rsidRPr="00555A46">
        <w:rPr>
          <w:rFonts w:ascii="Gill Sans MT" w:hAnsi="Gill Sans MT" w:cs="TUIType-Regular"/>
          <w:color w:val="000000"/>
          <w:sz w:val="21"/>
          <w:szCs w:val="21"/>
        </w:rPr>
        <w:t>heck</w:t>
      </w:r>
      <w:r w:rsidRPr="00555A46">
        <w:rPr>
          <w:rFonts w:ascii="Gill Sans MT" w:hAnsi="Gill Sans MT" w:cs="TUIType-Regular"/>
          <w:color w:val="000000"/>
          <w:sz w:val="21"/>
          <w:szCs w:val="21"/>
        </w:rPr>
        <w:t xml:space="preserve"> and employment referencing check.</w:t>
      </w:r>
    </w:p>
    <w:p w14:paraId="069D94A0" w14:textId="77777777" w:rsidR="000A05D3" w:rsidRPr="00555A46" w:rsidRDefault="000A05D3" w:rsidP="00F355E1">
      <w:pPr>
        <w:autoSpaceDE w:val="0"/>
        <w:autoSpaceDN w:val="0"/>
        <w:adjustRightInd w:val="0"/>
        <w:rPr>
          <w:rFonts w:ascii="Gill Sans MT" w:hAnsi="Gill Sans MT" w:cs="TUIType-Regular"/>
          <w:color w:val="000000"/>
          <w:sz w:val="21"/>
          <w:szCs w:val="21"/>
        </w:rPr>
      </w:pPr>
    </w:p>
    <w:p w14:paraId="665B6C47" w14:textId="77777777" w:rsidR="000A05D3" w:rsidRPr="00555A46" w:rsidRDefault="00810F19"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Successful candidates will be subject to the successful completion of a probationary period where individual conduct, performance and suitability to the role will be assessed. </w:t>
      </w:r>
    </w:p>
    <w:p w14:paraId="64DE128D" w14:textId="77777777" w:rsidR="00B26265" w:rsidRDefault="00B26265" w:rsidP="00F355E1">
      <w:pPr>
        <w:autoSpaceDE w:val="0"/>
        <w:autoSpaceDN w:val="0"/>
        <w:adjustRightInd w:val="0"/>
        <w:rPr>
          <w:rFonts w:ascii="Gill Sans MT" w:hAnsi="Gill Sans MT" w:cs="TUIType-Regular"/>
          <w:color w:val="000000"/>
          <w:sz w:val="21"/>
          <w:szCs w:val="21"/>
        </w:rPr>
      </w:pPr>
    </w:p>
    <w:p w14:paraId="7243FB29" w14:textId="77777777" w:rsidR="00B61F84" w:rsidRPr="00555A46" w:rsidRDefault="00B61F84" w:rsidP="00F355E1">
      <w:pPr>
        <w:autoSpaceDE w:val="0"/>
        <w:autoSpaceDN w:val="0"/>
        <w:adjustRightInd w:val="0"/>
        <w:rPr>
          <w:rFonts w:ascii="Gill Sans MT" w:hAnsi="Gill Sans MT" w:cs="TUIType-Regular"/>
          <w:color w:val="000000"/>
          <w:sz w:val="21"/>
          <w:szCs w:val="21"/>
        </w:rPr>
      </w:pPr>
    </w:p>
    <w:p w14:paraId="367A8536" w14:textId="77777777" w:rsidR="00B26265" w:rsidRPr="00555A46" w:rsidRDefault="00B26265" w:rsidP="00F355E1">
      <w:pPr>
        <w:autoSpaceDE w:val="0"/>
        <w:autoSpaceDN w:val="0"/>
        <w:adjustRightInd w:val="0"/>
        <w:rPr>
          <w:rFonts w:ascii="Gill Sans MT" w:hAnsi="Gill Sans MT" w:cs="TUIType-Regular"/>
          <w:b/>
          <w:color w:val="000000"/>
          <w:sz w:val="21"/>
          <w:szCs w:val="21"/>
        </w:rPr>
      </w:pPr>
      <w:r w:rsidRPr="00555A46">
        <w:rPr>
          <w:rFonts w:ascii="Gill Sans MT" w:hAnsi="Gill Sans MT" w:cs="TUIType-Regular"/>
          <w:b/>
          <w:color w:val="000000"/>
          <w:sz w:val="21"/>
          <w:szCs w:val="21"/>
        </w:rPr>
        <w:t>EXPECTATIONS OF STAFF</w:t>
      </w:r>
    </w:p>
    <w:p w14:paraId="1555483B" w14:textId="77777777" w:rsidR="00B26265" w:rsidRPr="00555A46" w:rsidRDefault="00810F19"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Everyone working for Experience </w:t>
      </w:r>
      <w:r w:rsidR="00E1372E" w:rsidRPr="00555A46">
        <w:rPr>
          <w:rFonts w:ascii="Gill Sans MT" w:hAnsi="Gill Sans MT" w:cs="TUIType-Regular"/>
          <w:color w:val="000000"/>
          <w:sz w:val="21"/>
          <w:szCs w:val="21"/>
        </w:rPr>
        <w:t>Education</w:t>
      </w:r>
      <w:r w:rsidRPr="00555A46">
        <w:rPr>
          <w:rFonts w:ascii="Gill Sans MT" w:hAnsi="Gill Sans MT" w:cs="TUIType-Regular"/>
          <w:color w:val="000000"/>
          <w:sz w:val="21"/>
          <w:szCs w:val="21"/>
        </w:rPr>
        <w:t xml:space="preserve"> has a responsibility to familiarise themselves with this safeguarding policy and the procedures that go with it. They must maintain a proper focus on the safety and welfare of children in all aspects of their work.</w:t>
      </w:r>
    </w:p>
    <w:p w14:paraId="03C0AA39" w14:textId="77777777" w:rsidR="00810F19" w:rsidRPr="00555A46" w:rsidRDefault="00810F19" w:rsidP="00F355E1">
      <w:pPr>
        <w:autoSpaceDE w:val="0"/>
        <w:autoSpaceDN w:val="0"/>
        <w:adjustRightInd w:val="0"/>
        <w:rPr>
          <w:rFonts w:ascii="Gill Sans MT" w:hAnsi="Gill Sans MT" w:cs="TUIType-Regular"/>
          <w:color w:val="000000"/>
          <w:sz w:val="21"/>
          <w:szCs w:val="21"/>
        </w:rPr>
      </w:pPr>
    </w:p>
    <w:p w14:paraId="114EF552" w14:textId="77777777" w:rsidR="00810F19" w:rsidRPr="00555A46" w:rsidRDefault="00E1372E"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Employees</w:t>
      </w:r>
      <w:r w:rsidR="00810F19" w:rsidRPr="00555A46">
        <w:rPr>
          <w:rFonts w:ascii="Gill Sans MT" w:hAnsi="Gill Sans MT" w:cs="TUIType-Regular"/>
          <w:color w:val="000000"/>
          <w:sz w:val="21"/>
          <w:szCs w:val="21"/>
        </w:rPr>
        <w:t xml:space="preserve"> must inform their manager if they or any adult living in their household become(s) the subject of an allegation of abuse against a child </w:t>
      </w:r>
      <w:r w:rsidRPr="00555A46">
        <w:rPr>
          <w:rFonts w:ascii="Gill Sans MT" w:hAnsi="Gill Sans MT" w:cs="TUIType-Regular"/>
          <w:color w:val="000000"/>
          <w:sz w:val="21"/>
          <w:szCs w:val="21"/>
        </w:rPr>
        <w:t>or a police enquiry, irrespective of the nature of that enquiry.</w:t>
      </w:r>
    </w:p>
    <w:p w14:paraId="1D260F80" w14:textId="77777777" w:rsidR="00E1372E" w:rsidRPr="00555A46" w:rsidRDefault="00E1372E" w:rsidP="00F355E1">
      <w:pPr>
        <w:autoSpaceDE w:val="0"/>
        <w:autoSpaceDN w:val="0"/>
        <w:adjustRightInd w:val="0"/>
        <w:rPr>
          <w:rFonts w:ascii="Gill Sans MT" w:hAnsi="Gill Sans MT" w:cs="TUIType-Regular"/>
          <w:color w:val="000000"/>
          <w:sz w:val="21"/>
          <w:szCs w:val="21"/>
        </w:rPr>
      </w:pPr>
    </w:p>
    <w:p w14:paraId="582D6AA1" w14:textId="77777777" w:rsidR="00E1372E" w:rsidRPr="00555A46" w:rsidRDefault="00E1372E"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Employees who have concerns about the behaviour of a colleague must always raise this with their line manager or a member of the HR Team immediately.</w:t>
      </w:r>
    </w:p>
    <w:p w14:paraId="6160871E" w14:textId="77777777" w:rsidR="00B77498" w:rsidRPr="00555A46" w:rsidRDefault="00B77498" w:rsidP="00F355E1">
      <w:pPr>
        <w:autoSpaceDE w:val="0"/>
        <w:autoSpaceDN w:val="0"/>
        <w:adjustRightInd w:val="0"/>
        <w:rPr>
          <w:rFonts w:ascii="Gill Sans MT" w:hAnsi="Gill Sans MT" w:cs="TUIType-Regular"/>
          <w:color w:val="000000"/>
          <w:sz w:val="21"/>
          <w:szCs w:val="21"/>
        </w:rPr>
      </w:pPr>
    </w:p>
    <w:p w14:paraId="4F2C6190" w14:textId="77777777" w:rsidR="00B77498" w:rsidRPr="00555A46" w:rsidRDefault="00B77498" w:rsidP="00F355E1">
      <w:pPr>
        <w:autoSpaceDE w:val="0"/>
        <w:autoSpaceDN w:val="0"/>
        <w:adjustRightInd w:val="0"/>
        <w:rPr>
          <w:rFonts w:ascii="Gill Sans MT" w:hAnsi="Gill Sans MT" w:cs="TUIType-Regular"/>
          <w:color w:val="000000"/>
          <w:sz w:val="21"/>
          <w:szCs w:val="21"/>
        </w:rPr>
      </w:pPr>
      <w:r w:rsidRPr="00555A46">
        <w:rPr>
          <w:rFonts w:ascii="Gill Sans MT" w:hAnsi="Gill Sans MT"/>
          <w:sz w:val="21"/>
          <w:szCs w:val="21"/>
        </w:rPr>
        <w:t>Safeguarding also includes all staff acting in a responsible way to avoid any false allegations of inappropriate behaviour being made about their conduct that would give cause for concern.</w:t>
      </w:r>
    </w:p>
    <w:p w14:paraId="74A7BF14" w14:textId="77777777" w:rsidR="00E1372E" w:rsidRDefault="00E1372E" w:rsidP="00F355E1">
      <w:pPr>
        <w:autoSpaceDE w:val="0"/>
        <w:autoSpaceDN w:val="0"/>
        <w:adjustRightInd w:val="0"/>
        <w:rPr>
          <w:rFonts w:ascii="Gill Sans MT" w:hAnsi="Gill Sans MT" w:cs="TUIType-Regular"/>
          <w:color w:val="000000"/>
          <w:sz w:val="21"/>
          <w:szCs w:val="21"/>
        </w:rPr>
      </w:pPr>
    </w:p>
    <w:p w14:paraId="34ED47AC" w14:textId="77777777" w:rsidR="00B43C4D" w:rsidRDefault="00B43C4D" w:rsidP="00F355E1">
      <w:pPr>
        <w:autoSpaceDE w:val="0"/>
        <w:autoSpaceDN w:val="0"/>
        <w:adjustRightInd w:val="0"/>
        <w:rPr>
          <w:rFonts w:ascii="Gill Sans MT" w:hAnsi="Gill Sans MT" w:cs="TUIType-Regular"/>
          <w:color w:val="000000"/>
          <w:sz w:val="21"/>
          <w:szCs w:val="21"/>
        </w:rPr>
      </w:pPr>
    </w:p>
    <w:p w14:paraId="7212F8C7" w14:textId="77777777" w:rsidR="00B61F84" w:rsidRDefault="00B61F84" w:rsidP="00F355E1">
      <w:pPr>
        <w:autoSpaceDE w:val="0"/>
        <w:autoSpaceDN w:val="0"/>
        <w:adjustRightInd w:val="0"/>
        <w:rPr>
          <w:rFonts w:ascii="Gill Sans MT" w:hAnsi="Gill Sans MT" w:cs="TUIType-Regular"/>
          <w:color w:val="000000"/>
          <w:sz w:val="21"/>
          <w:szCs w:val="21"/>
        </w:rPr>
      </w:pPr>
    </w:p>
    <w:p w14:paraId="6F07B99C" w14:textId="77777777" w:rsidR="00B61F84" w:rsidRPr="00555A46" w:rsidRDefault="00B61F84" w:rsidP="00F355E1">
      <w:pPr>
        <w:autoSpaceDE w:val="0"/>
        <w:autoSpaceDN w:val="0"/>
        <w:adjustRightInd w:val="0"/>
        <w:rPr>
          <w:rFonts w:ascii="Gill Sans MT" w:hAnsi="Gill Sans MT" w:cs="TUIType-Regular"/>
          <w:color w:val="000000"/>
          <w:sz w:val="21"/>
          <w:szCs w:val="21"/>
        </w:rPr>
      </w:pPr>
    </w:p>
    <w:p w14:paraId="625A6670" w14:textId="77777777" w:rsidR="00E1372E" w:rsidRDefault="00E1372E" w:rsidP="00F355E1">
      <w:pPr>
        <w:autoSpaceDE w:val="0"/>
        <w:autoSpaceDN w:val="0"/>
        <w:adjustRightInd w:val="0"/>
        <w:rPr>
          <w:rFonts w:ascii="Gill Sans MT" w:hAnsi="Gill Sans MT" w:cs="TUIType-Regular"/>
          <w:color w:val="000000"/>
          <w:sz w:val="21"/>
          <w:szCs w:val="21"/>
        </w:rPr>
      </w:pPr>
    </w:p>
    <w:p w14:paraId="76E683CF" w14:textId="77777777" w:rsidR="00875557" w:rsidRPr="00555A46" w:rsidRDefault="00875557" w:rsidP="00F355E1">
      <w:pPr>
        <w:autoSpaceDE w:val="0"/>
        <w:autoSpaceDN w:val="0"/>
        <w:adjustRightInd w:val="0"/>
        <w:rPr>
          <w:rFonts w:ascii="Gill Sans MT" w:hAnsi="Gill Sans MT" w:cs="TUIType-Regular"/>
          <w:color w:val="000000"/>
          <w:sz w:val="21"/>
          <w:szCs w:val="21"/>
        </w:rPr>
      </w:pPr>
    </w:p>
    <w:p w14:paraId="4118C069" w14:textId="77777777" w:rsidR="00A175D4" w:rsidRPr="00555A46" w:rsidRDefault="00A02951" w:rsidP="00A175D4">
      <w:pPr>
        <w:autoSpaceDE w:val="0"/>
        <w:autoSpaceDN w:val="0"/>
        <w:adjustRightInd w:val="0"/>
        <w:rPr>
          <w:rFonts w:ascii="Gill Sans MT" w:hAnsi="Gill Sans MT" w:cs="TUIType-Regular"/>
          <w:b/>
          <w:color w:val="000000"/>
          <w:sz w:val="21"/>
          <w:szCs w:val="21"/>
        </w:rPr>
      </w:pPr>
      <w:r w:rsidRPr="00555A46">
        <w:rPr>
          <w:rFonts w:ascii="Gill Sans MT" w:hAnsi="Gill Sans MT" w:cs="TUIType-Regular"/>
          <w:b/>
          <w:color w:val="000000"/>
          <w:sz w:val="21"/>
          <w:szCs w:val="21"/>
        </w:rPr>
        <w:lastRenderedPageBreak/>
        <w:t>REPORTING PROCEDURES</w:t>
      </w:r>
    </w:p>
    <w:p w14:paraId="6D9A614C" w14:textId="77777777" w:rsidR="00454F0A" w:rsidRPr="00555A46" w:rsidRDefault="00974C3F"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Cases</w:t>
      </w:r>
      <w:r w:rsidR="00454F0A" w:rsidRPr="00555A46">
        <w:rPr>
          <w:rFonts w:ascii="Gill Sans MT" w:hAnsi="Gill Sans MT" w:cs="TUIType-Regular"/>
          <w:color w:val="000000"/>
          <w:sz w:val="21"/>
          <w:szCs w:val="21"/>
        </w:rPr>
        <w:t xml:space="preserve"> of abuse </w:t>
      </w:r>
      <w:r w:rsidRPr="00555A46">
        <w:rPr>
          <w:rFonts w:ascii="Gill Sans MT" w:hAnsi="Gill Sans MT" w:cs="TUIType-Regular"/>
          <w:color w:val="000000"/>
          <w:sz w:val="21"/>
          <w:szCs w:val="21"/>
        </w:rPr>
        <w:t>should only be dealt with by t</w:t>
      </w:r>
      <w:r w:rsidR="00454F0A" w:rsidRPr="00555A46">
        <w:rPr>
          <w:rFonts w:ascii="Gill Sans MT" w:hAnsi="Gill Sans MT" w:cs="TUIType-Regular"/>
          <w:color w:val="000000"/>
          <w:sz w:val="21"/>
          <w:szCs w:val="21"/>
        </w:rPr>
        <w:t xml:space="preserve">rained people </w:t>
      </w:r>
      <w:r w:rsidRPr="00555A46">
        <w:rPr>
          <w:rFonts w:ascii="Gill Sans MT" w:hAnsi="Gill Sans MT" w:cs="TUIType-Regular"/>
          <w:color w:val="000000"/>
          <w:sz w:val="21"/>
          <w:szCs w:val="21"/>
        </w:rPr>
        <w:t xml:space="preserve">such as the </w:t>
      </w:r>
      <w:r w:rsidR="00454F0A" w:rsidRPr="00555A46">
        <w:rPr>
          <w:rFonts w:ascii="Gill Sans MT" w:hAnsi="Gill Sans MT" w:cs="TUIType-Regular"/>
          <w:color w:val="000000"/>
          <w:sz w:val="21"/>
          <w:szCs w:val="21"/>
        </w:rPr>
        <w:t xml:space="preserve">local authorities, police and social workers. Employees are not expected to and should never </w:t>
      </w:r>
      <w:proofErr w:type="gramStart"/>
      <w:r w:rsidR="00454F0A" w:rsidRPr="00555A46">
        <w:rPr>
          <w:rFonts w:ascii="Gill Sans MT" w:hAnsi="Gill Sans MT" w:cs="TUIType-Regular"/>
          <w:color w:val="000000"/>
          <w:sz w:val="21"/>
          <w:szCs w:val="21"/>
        </w:rPr>
        <w:t>enter into</w:t>
      </w:r>
      <w:proofErr w:type="gramEnd"/>
      <w:r w:rsidR="00454F0A" w:rsidRPr="00555A46">
        <w:rPr>
          <w:rFonts w:ascii="Gill Sans MT" w:hAnsi="Gill Sans MT" w:cs="TUIType-Regular"/>
          <w:color w:val="000000"/>
          <w:sz w:val="21"/>
          <w:szCs w:val="21"/>
        </w:rPr>
        <w:t xml:space="preserve"> counselling procedures</w:t>
      </w:r>
      <w:r w:rsidRPr="00555A46">
        <w:rPr>
          <w:rFonts w:ascii="Gill Sans MT" w:hAnsi="Gill Sans MT" w:cs="TUIType-Regular"/>
          <w:color w:val="000000"/>
          <w:sz w:val="21"/>
          <w:szCs w:val="21"/>
        </w:rPr>
        <w:t xml:space="preserve"> or take any action above and beyond this policy</w:t>
      </w:r>
      <w:r w:rsidR="00454F0A" w:rsidRPr="00555A46">
        <w:rPr>
          <w:rFonts w:ascii="Gill Sans MT" w:hAnsi="Gill Sans MT" w:cs="TUIType-Regular"/>
          <w:color w:val="000000"/>
          <w:sz w:val="21"/>
          <w:szCs w:val="21"/>
        </w:rPr>
        <w:t xml:space="preserve">. </w:t>
      </w:r>
      <w:r w:rsidR="006A748B" w:rsidRPr="00555A46">
        <w:rPr>
          <w:rFonts w:ascii="Gill Sans MT" w:hAnsi="Gill Sans MT" w:cs="TUIType-Regular"/>
          <w:color w:val="000000"/>
          <w:sz w:val="21"/>
          <w:szCs w:val="21"/>
        </w:rPr>
        <w:t xml:space="preserve">It is </w:t>
      </w:r>
      <w:r w:rsidRPr="00555A46">
        <w:rPr>
          <w:rFonts w:ascii="Gill Sans MT" w:hAnsi="Gill Sans MT" w:cs="TUIType-Regular"/>
          <w:color w:val="000000"/>
          <w:sz w:val="21"/>
          <w:szCs w:val="21"/>
        </w:rPr>
        <w:t xml:space="preserve">however </w:t>
      </w:r>
      <w:r w:rsidR="006A748B" w:rsidRPr="00555A46">
        <w:rPr>
          <w:rFonts w:ascii="Gill Sans MT" w:hAnsi="Gill Sans MT" w:cs="TUIType-Regular"/>
          <w:color w:val="000000"/>
          <w:sz w:val="21"/>
          <w:szCs w:val="21"/>
        </w:rPr>
        <w:t>the employee’s responsibility to report, record and pass information onward</w:t>
      </w:r>
      <w:r w:rsidR="009F124D" w:rsidRPr="00555A46">
        <w:rPr>
          <w:rFonts w:ascii="Gill Sans MT" w:hAnsi="Gill Sans MT" w:cs="TUIType-Regular"/>
          <w:color w:val="000000"/>
          <w:sz w:val="21"/>
          <w:szCs w:val="21"/>
        </w:rPr>
        <w:t>s following the Child Protection reporting procedures.</w:t>
      </w:r>
    </w:p>
    <w:p w14:paraId="569382B1" w14:textId="77777777" w:rsidR="009F124D" w:rsidRPr="00555A46" w:rsidRDefault="009F124D" w:rsidP="00F355E1">
      <w:pPr>
        <w:autoSpaceDE w:val="0"/>
        <w:autoSpaceDN w:val="0"/>
        <w:adjustRightInd w:val="0"/>
        <w:rPr>
          <w:rFonts w:ascii="Gill Sans MT" w:hAnsi="Gill Sans MT" w:cs="TUIType-Regular"/>
          <w:color w:val="000000"/>
          <w:sz w:val="21"/>
          <w:szCs w:val="21"/>
        </w:rPr>
      </w:pPr>
    </w:p>
    <w:p w14:paraId="7409914C" w14:textId="77777777" w:rsidR="009F124D" w:rsidRPr="00555A46" w:rsidRDefault="009F124D"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Where there are cases involving employees of Experience Education, it is the responsibility of the </w:t>
      </w:r>
      <w:r w:rsidR="009F1817" w:rsidRPr="00555A46">
        <w:rPr>
          <w:rFonts w:ascii="Gill Sans MT" w:hAnsi="Gill Sans MT" w:cs="TUIType-Regular"/>
          <w:color w:val="000000"/>
          <w:sz w:val="21"/>
          <w:szCs w:val="21"/>
        </w:rPr>
        <w:t xml:space="preserve">Designated Safeguarding </w:t>
      </w:r>
      <w:proofErr w:type="gramStart"/>
      <w:r w:rsidR="009F1817" w:rsidRPr="00555A46">
        <w:rPr>
          <w:rFonts w:ascii="Gill Sans MT" w:hAnsi="Gill Sans MT" w:cs="TUIType-Regular"/>
          <w:color w:val="000000"/>
          <w:sz w:val="21"/>
          <w:szCs w:val="21"/>
        </w:rPr>
        <w:t>Lead</w:t>
      </w:r>
      <w:proofErr w:type="gramEnd"/>
      <w:r w:rsidRPr="00555A46">
        <w:rPr>
          <w:rFonts w:ascii="Gill Sans MT" w:hAnsi="Gill Sans MT" w:cs="TUIType-Regular"/>
          <w:color w:val="000000"/>
          <w:sz w:val="21"/>
          <w:szCs w:val="21"/>
        </w:rPr>
        <w:t xml:space="preserve"> to determine what action, if any, should be taken.</w:t>
      </w:r>
    </w:p>
    <w:p w14:paraId="2E17F803" w14:textId="77777777" w:rsidR="00454F0A" w:rsidRPr="00555A46" w:rsidRDefault="00454F0A" w:rsidP="00F355E1">
      <w:pPr>
        <w:autoSpaceDE w:val="0"/>
        <w:autoSpaceDN w:val="0"/>
        <w:adjustRightInd w:val="0"/>
        <w:rPr>
          <w:rFonts w:ascii="Gill Sans MT" w:hAnsi="Gill Sans MT" w:cs="TUIType-Regular"/>
          <w:color w:val="000000"/>
          <w:sz w:val="21"/>
          <w:szCs w:val="21"/>
        </w:rPr>
      </w:pPr>
    </w:p>
    <w:p w14:paraId="6892580A" w14:textId="77777777" w:rsidR="006A748B" w:rsidRPr="00555A46" w:rsidRDefault="006A748B" w:rsidP="00F355E1">
      <w:pPr>
        <w:autoSpaceDE w:val="0"/>
        <w:autoSpaceDN w:val="0"/>
        <w:adjustRightInd w:val="0"/>
        <w:rPr>
          <w:rFonts w:ascii="Gill Sans MT" w:hAnsi="Gill Sans MT" w:cs="TUIType-Regular"/>
          <w:color w:val="000000"/>
          <w:sz w:val="21"/>
          <w:szCs w:val="21"/>
          <w:u w:val="single"/>
        </w:rPr>
      </w:pPr>
      <w:r w:rsidRPr="00555A46">
        <w:rPr>
          <w:rFonts w:ascii="Gill Sans MT" w:hAnsi="Gill Sans MT" w:cs="TUIType-Regular"/>
          <w:color w:val="000000"/>
          <w:sz w:val="21"/>
          <w:szCs w:val="21"/>
          <w:u w:val="single"/>
        </w:rPr>
        <w:t>Employee Responsibilities</w:t>
      </w:r>
    </w:p>
    <w:p w14:paraId="618C5C8C" w14:textId="400BAEF8" w:rsidR="006A748B" w:rsidRPr="00555A46" w:rsidRDefault="006A748B"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When an employee becomes aware of a</w:t>
      </w:r>
      <w:r w:rsidR="00E1372E" w:rsidRPr="00555A46">
        <w:rPr>
          <w:rFonts w:ascii="Gill Sans MT" w:hAnsi="Gill Sans MT" w:cs="TUIType-Regular"/>
          <w:color w:val="000000"/>
          <w:sz w:val="21"/>
          <w:szCs w:val="21"/>
        </w:rPr>
        <w:t>ny allegation</w:t>
      </w:r>
      <w:r w:rsidR="004E3B7C" w:rsidRPr="00555A46">
        <w:rPr>
          <w:rFonts w:ascii="Gill Sans MT" w:hAnsi="Gill Sans MT" w:cs="TUIType-Regular"/>
          <w:color w:val="000000"/>
          <w:sz w:val="21"/>
          <w:szCs w:val="21"/>
        </w:rPr>
        <w:t>, suspicion or disclosure</w:t>
      </w:r>
      <w:r w:rsidR="00E1372E" w:rsidRPr="00555A46">
        <w:rPr>
          <w:rFonts w:ascii="Gill Sans MT" w:hAnsi="Gill Sans MT" w:cs="TUIType-Regular"/>
          <w:color w:val="000000"/>
          <w:sz w:val="21"/>
          <w:szCs w:val="21"/>
        </w:rPr>
        <w:t xml:space="preserve"> of misconduct towards</w:t>
      </w:r>
      <w:r w:rsidR="000E7487" w:rsidRPr="00555A46">
        <w:rPr>
          <w:rFonts w:ascii="Gill Sans MT" w:hAnsi="Gill Sans MT" w:cs="TUIType-Regular"/>
          <w:color w:val="000000"/>
          <w:sz w:val="21"/>
          <w:szCs w:val="21"/>
        </w:rPr>
        <w:t xml:space="preserve"> a child or </w:t>
      </w:r>
      <w:r w:rsidR="00E72913">
        <w:rPr>
          <w:rFonts w:ascii="Gill Sans MT" w:hAnsi="Gill Sans MT" w:cs="TUIType-Regular"/>
          <w:color w:val="000000"/>
          <w:sz w:val="21"/>
          <w:szCs w:val="21"/>
        </w:rPr>
        <w:t>adults at risk</w:t>
      </w:r>
      <w:r w:rsidR="00E72913" w:rsidRPr="00555A46">
        <w:rPr>
          <w:rFonts w:ascii="Gill Sans MT" w:hAnsi="Gill Sans MT" w:cs="TUIType-Regular"/>
          <w:color w:val="000000"/>
          <w:sz w:val="21"/>
          <w:szCs w:val="21"/>
        </w:rPr>
        <w:t xml:space="preserve"> </w:t>
      </w:r>
      <w:r w:rsidRPr="00555A46">
        <w:rPr>
          <w:rFonts w:ascii="Gill Sans MT" w:hAnsi="Gill Sans MT" w:cs="TUIType-Regular"/>
          <w:color w:val="000000"/>
          <w:sz w:val="21"/>
          <w:szCs w:val="21"/>
        </w:rPr>
        <w:t>they should:</w:t>
      </w:r>
    </w:p>
    <w:p w14:paraId="5723C389" w14:textId="1605CD8E" w:rsidR="006A748B" w:rsidRPr="00F76936" w:rsidRDefault="006A748B" w:rsidP="00F76936">
      <w:pPr>
        <w:pStyle w:val="ListParagraph"/>
        <w:numPr>
          <w:ilvl w:val="0"/>
          <w:numId w:val="30"/>
        </w:numPr>
        <w:autoSpaceDE w:val="0"/>
        <w:autoSpaceDN w:val="0"/>
        <w:adjustRightInd w:val="0"/>
        <w:rPr>
          <w:rFonts w:ascii="Gill Sans MT" w:hAnsi="Gill Sans MT" w:cs="TUIType-Regular"/>
          <w:color w:val="000000"/>
          <w:sz w:val="21"/>
          <w:szCs w:val="21"/>
        </w:rPr>
      </w:pPr>
      <w:r w:rsidRPr="00F76936">
        <w:rPr>
          <w:rFonts w:ascii="Gill Sans MT" w:hAnsi="Gill Sans MT" w:cs="TUIType-Regular"/>
          <w:color w:val="000000"/>
          <w:sz w:val="21"/>
          <w:szCs w:val="21"/>
        </w:rPr>
        <w:t>Report to their line manager immediately</w:t>
      </w:r>
    </w:p>
    <w:p w14:paraId="12113970" w14:textId="77777777" w:rsidR="006A748B" w:rsidRPr="00555A46" w:rsidRDefault="006A748B" w:rsidP="006A748B">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Record the details and facts appropriately</w:t>
      </w:r>
    </w:p>
    <w:p w14:paraId="39D528EC" w14:textId="77777777" w:rsidR="006A748B" w:rsidRPr="00555A46" w:rsidRDefault="006A748B" w:rsidP="006A748B">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Never investigate the accused person(s)</w:t>
      </w:r>
    </w:p>
    <w:p w14:paraId="418FB828" w14:textId="77777777" w:rsidR="00045CA1" w:rsidRPr="00555A46" w:rsidRDefault="00045CA1" w:rsidP="006A748B">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Ensure the child or children are in no immediate danger and if </w:t>
      </w:r>
      <w:proofErr w:type="gramStart"/>
      <w:r w:rsidRPr="00555A46">
        <w:rPr>
          <w:rFonts w:ascii="Gill Sans MT" w:hAnsi="Gill Sans MT" w:cs="TUIType-Regular"/>
          <w:color w:val="000000"/>
          <w:sz w:val="21"/>
          <w:szCs w:val="21"/>
        </w:rPr>
        <w:t>so</w:t>
      </w:r>
      <w:proofErr w:type="gramEnd"/>
      <w:r w:rsidRPr="00555A46">
        <w:rPr>
          <w:rFonts w:ascii="Gill Sans MT" w:hAnsi="Gill Sans MT" w:cs="TUIType-Regular"/>
          <w:color w:val="000000"/>
          <w:sz w:val="21"/>
          <w:szCs w:val="21"/>
        </w:rPr>
        <w:t xml:space="preserve"> take steps to prevent further harm.</w:t>
      </w:r>
    </w:p>
    <w:p w14:paraId="4198A8E1" w14:textId="77777777" w:rsidR="00045CA1" w:rsidRPr="00555A46" w:rsidRDefault="00045CA1" w:rsidP="006A748B">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Never ignore what has been seen or heard </w:t>
      </w:r>
      <w:r w:rsidR="00A137DB" w:rsidRPr="00555A46">
        <w:rPr>
          <w:rFonts w:ascii="Gill Sans MT" w:hAnsi="Gill Sans MT" w:cs="TUIType-Regular"/>
          <w:color w:val="000000"/>
          <w:sz w:val="21"/>
          <w:szCs w:val="21"/>
        </w:rPr>
        <w:t xml:space="preserve">and never </w:t>
      </w:r>
      <w:r w:rsidR="00414514" w:rsidRPr="00555A46">
        <w:rPr>
          <w:rFonts w:ascii="Gill Sans MT" w:hAnsi="Gill Sans MT" w:cs="TUIType-Regular"/>
          <w:color w:val="000000"/>
          <w:sz w:val="21"/>
          <w:szCs w:val="21"/>
        </w:rPr>
        <w:t>be fearful of reporting</w:t>
      </w:r>
      <w:r w:rsidR="00A137DB" w:rsidRPr="00555A46">
        <w:rPr>
          <w:rFonts w:ascii="Gill Sans MT" w:hAnsi="Gill Sans MT" w:cs="TUIType-Regular"/>
          <w:color w:val="000000"/>
          <w:sz w:val="21"/>
          <w:szCs w:val="21"/>
        </w:rPr>
        <w:t xml:space="preserve"> an incident</w:t>
      </w:r>
    </w:p>
    <w:p w14:paraId="18938B1E" w14:textId="77777777" w:rsidR="006A748B" w:rsidRPr="00555A46" w:rsidRDefault="006A748B" w:rsidP="00F355E1">
      <w:pPr>
        <w:autoSpaceDE w:val="0"/>
        <w:autoSpaceDN w:val="0"/>
        <w:adjustRightInd w:val="0"/>
        <w:rPr>
          <w:rFonts w:ascii="Gill Sans MT" w:hAnsi="Gill Sans MT" w:cs="TUIType-Regular"/>
          <w:color w:val="000000"/>
          <w:sz w:val="21"/>
          <w:szCs w:val="21"/>
        </w:rPr>
      </w:pPr>
    </w:p>
    <w:p w14:paraId="6F4CCD65" w14:textId="63274105" w:rsidR="006A748B" w:rsidRPr="00555A46" w:rsidRDefault="006A748B" w:rsidP="00F355E1">
      <w:pPr>
        <w:autoSpaceDE w:val="0"/>
        <w:autoSpaceDN w:val="0"/>
        <w:adjustRightInd w:val="0"/>
        <w:rPr>
          <w:rFonts w:ascii="Gill Sans MT" w:hAnsi="Gill Sans MT" w:cs="TUIType-Regular"/>
          <w:color w:val="000000"/>
          <w:sz w:val="21"/>
          <w:szCs w:val="21"/>
          <w:u w:val="single"/>
        </w:rPr>
      </w:pPr>
      <w:r w:rsidRPr="00555A46">
        <w:rPr>
          <w:rFonts w:ascii="Gill Sans MT" w:hAnsi="Gill Sans MT" w:cs="TUIType-Regular"/>
          <w:color w:val="000000"/>
          <w:sz w:val="21"/>
          <w:szCs w:val="21"/>
          <w:u w:val="single"/>
        </w:rPr>
        <w:t xml:space="preserve">Line Manager Responsibilities </w:t>
      </w:r>
    </w:p>
    <w:p w14:paraId="297E645C" w14:textId="77777777" w:rsidR="006A748B" w:rsidRPr="00555A46" w:rsidRDefault="006A748B"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When a Line Manager becomes aware of any allegation, suspicion or disclosure of misconduct towards children they should:</w:t>
      </w:r>
    </w:p>
    <w:p w14:paraId="644C41F2" w14:textId="77777777" w:rsidR="00045CA1" w:rsidRPr="00555A46" w:rsidRDefault="00045CA1" w:rsidP="00045CA1">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Review the details and facts to assess the situation and identify individuals involved</w:t>
      </w:r>
    </w:p>
    <w:p w14:paraId="5C8AD3ED" w14:textId="77777777" w:rsidR="00045CA1" w:rsidRPr="00555A46" w:rsidRDefault="00577811" w:rsidP="00045CA1">
      <w:pPr>
        <w:pStyle w:val="ListParagraph"/>
        <w:numPr>
          <w:ilvl w:val="0"/>
          <w:numId w:val="30"/>
        </w:num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Seek advice from </w:t>
      </w:r>
      <w:r w:rsidR="009F1817" w:rsidRPr="00555A46">
        <w:rPr>
          <w:rFonts w:ascii="Gill Sans MT" w:hAnsi="Gill Sans MT" w:cs="TUIType-Regular"/>
          <w:color w:val="000000"/>
          <w:sz w:val="21"/>
          <w:szCs w:val="21"/>
        </w:rPr>
        <w:t xml:space="preserve">Designated </w:t>
      </w:r>
      <w:r w:rsidRPr="00555A46">
        <w:rPr>
          <w:rFonts w:ascii="Gill Sans MT" w:hAnsi="Gill Sans MT" w:cs="TUIType-Regular"/>
          <w:color w:val="000000"/>
          <w:sz w:val="21"/>
          <w:szCs w:val="21"/>
        </w:rPr>
        <w:t xml:space="preserve">Safeguarding </w:t>
      </w:r>
      <w:r w:rsidR="009F1817" w:rsidRPr="00555A46">
        <w:rPr>
          <w:rFonts w:ascii="Gill Sans MT" w:hAnsi="Gill Sans MT" w:cs="TUIType-Regular"/>
          <w:color w:val="000000"/>
          <w:sz w:val="21"/>
          <w:szCs w:val="21"/>
        </w:rPr>
        <w:t xml:space="preserve">Lead </w:t>
      </w:r>
      <w:r w:rsidR="00045CA1" w:rsidRPr="00555A46">
        <w:rPr>
          <w:rFonts w:ascii="Gill Sans MT" w:hAnsi="Gill Sans MT" w:cs="TUIType-Regular"/>
          <w:color w:val="000000"/>
          <w:sz w:val="21"/>
          <w:szCs w:val="21"/>
        </w:rPr>
        <w:t>if in relation to an employee to determine what action if any should be taken.</w:t>
      </w:r>
    </w:p>
    <w:p w14:paraId="54F12455" w14:textId="77777777" w:rsidR="00577811" w:rsidRPr="00555A46" w:rsidRDefault="00577811" w:rsidP="00577811">
      <w:pPr>
        <w:pStyle w:val="ListParagraph"/>
        <w:autoSpaceDE w:val="0"/>
        <w:autoSpaceDN w:val="0"/>
        <w:adjustRightInd w:val="0"/>
        <w:rPr>
          <w:rFonts w:ascii="Gill Sans MT" w:hAnsi="Gill Sans MT" w:cs="TUIType-Regular"/>
          <w:color w:val="000000"/>
          <w:sz w:val="21"/>
          <w:szCs w:val="21"/>
        </w:rPr>
      </w:pPr>
    </w:p>
    <w:p w14:paraId="5405ED80" w14:textId="77777777" w:rsidR="00577811" w:rsidRPr="00555A46" w:rsidRDefault="00577811" w:rsidP="00F355E1">
      <w:pPr>
        <w:autoSpaceDE w:val="0"/>
        <w:autoSpaceDN w:val="0"/>
        <w:adjustRightInd w:val="0"/>
        <w:rPr>
          <w:rFonts w:ascii="Gill Sans MT" w:hAnsi="Gill Sans MT"/>
          <w:b/>
          <w:sz w:val="21"/>
          <w:szCs w:val="21"/>
        </w:rPr>
      </w:pPr>
      <w:r w:rsidRPr="00555A46">
        <w:rPr>
          <w:rFonts w:ascii="Gill Sans MT" w:hAnsi="Gill Sans MT"/>
          <w:b/>
          <w:sz w:val="21"/>
          <w:szCs w:val="21"/>
        </w:rPr>
        <w:t>ROLES AND RESPONSIBILITIES</w:t>
      </w:r>
    </w:p>
    <w:p w14:paraId="02751940" w14:textId="77777777" w:rsidR="006A748B" w:rsidRPr="00555A46" w:rsidRDefault="00577811" w:rsidP="00F355E1">
      <w:pPr>
        <w:autoSpaceDE w:val="0"/>
        <w:autoSpaceDN w:val="0"/>
        <w:adjustRightInd w:val="0"/>
        <w:rPr>
          <w:rFonts w:ascii="Gill Sans MT" w:hAnsi="Gill Sans MT" w:cs="TUIType-Regular"/>
          <w:color w:val="000000"/>
          <w:sz w:val="21"/>
          <w:szCs w:val="21"/>
        </w:rPr>
      </w:pPr>
      <w:r w:rsidRPr="00555A46">
        <w:rPr>
          <w:rFonts w:ascii="Gill Sans MT" w:hAnsi="Gill Sans MT"/>
          <w:sz w:val="21"/>
          <w:szCs w:val="21"/>
        </w:rPr>
        <w:t xml:space="preserve">The legal situation is complex and therefore we have appointed a </w:t>
      </w:r>
      <w:r w:rsidR="009F1817" w:rsidRPr="00555A46">
        <w:rPr>
          <w:rFonts w:ascii="Gill Sans MT" w:hAnsi="Gill Sans MT"/>
          <w:sz w:val="21"/>
          <w:szCs w:val="21"/>
        </w:rPr>
        <w:t xml:space="preserve">Designated </w:t>
      </w:r>
      <w:r w:rsidRPr="00555A46">
        <w:rPr>
          <w:rFonts w:ascii="Gill Sans MT" w:hAnsi="Gill Sans MT"/>
          <w:sz w:val="21"/>
          <w:szCs w:val="21"/>
        </w:rPr>
        <w:t xml:space="preserve">Safeguarding </w:t>
      </w:r>
      <w:r w:rsidR="009F1817" w:rsidRPr="00555A46">
        <w:rPr>
          <w:rFonts w:ascii="Gill Sans MT" w:hAnsi="Gill Sans MT"/>
          <w:sz w:val="21"/>
          <w:szCs w:val="21"/>
        </w:rPr>
        <w:t>Lead</w:t>
      </w:r>
      <w:r w:rsidRPr="00555A46">
        <w:rPr>
          <w:rFonts w:ascii="Gill Sans MT" w:hAnsi="Gill Sans MT"/>
          <w:sz w:val="21"/>
          <w:szCs w:val="21"/>
        </w:rPr>
        <w:t xml:space="preserve"> (Designated person) who has received training in this specific duty and who is responsible for maintaining their professional development in this area and overseeing and co-ordinating the company’s approach to Safeguarding. The</w:t>
      </w:r>
      <w:r w:rsidR="009F1817" w:rsidRPr="00555A46">
        <w:rPr>
          <w:rFonts w:ascii="Gill Sans MT" w:hAnsi="Gill Sans MT"/>
          <w:sz w:val="21"/>
          <w:szCs w:val="21"/>
        </w:rPr>
        <w:t xml:space="preserve"> Designated S</w:t>
      </w:r>
      <w:r w:rsidRPr="00555A46">
        <w:rPr>
          <w:rFonts w:ascii="Gill Sans MT" w:hAnsi="Gill Sans MT"/>
          <w:sz w:val="21"/>
          <w:szCs w:val="21"/>
        </w:rPr>
        <w:t xml:space="preserve">afeguarding </w:t>
      </w:r>
      <w:r w:rsidR="009F1817" w:rsidRPr="00555A46">
        <w:rPr>
          <w:rFonts w:ascii="Gill Sans MT" w:hAnsi="Gill Sans MT"/>
          <w:sz w:val="21"/>
          <w:szCs w:val="21"/>
        </w:rPr>
        <w:t>Lead</w:t>
      </w:r>
      <w:r w:rsidRPr="00555A46">
        <w:rPr>
          <w:rFonts w:ascii="Gill Sans MT" w:hAnsi="Gill Sans MT"/>
          <w:sz w:val="21"/>
          <w:szCs w:val="21"/>
        </w:rPr>
        <w:t xml:space="preserve"> holds all the key documents and </w:t>
      </w:r>
      <w:proofErr w:type="gramStart"/>
      <w:r w:rsidRPr="00555A46">
        <w:rPr>
          <w:rFonts w:ascii="Gill Sans MT" w:hAnsi="Gill Sans MT"/>
          <w:sz w:val="21"/>
          <w:szCs w:val="21"/>
        </w:rPr>
        <w:t>is able to</w:t>
      </w:r>
      <w:proofErr w:type="gramEnd"/>
      <w:r w:rsidRPr="00555A46">
        <w:rPr>
          <w:rFonts w:ascii="Gill Sans MT" w:hAnsi="Gill Sans MT"/>
          <w:sz w:val="21"/>
          <w:szCs w:val="21"/>
        </w:rPr>
        <w:t xml:space="preserve"> consult the police and social services. The </w:t>
      </w:r>
      <w:r w:rsidR="009F1817" w:rsidRPr="00555A46">
        <w:rPr>
          <w:rFonts w:ascii="Gill Sans MT" w:hAnsi="Gill Sans MT"/>
          <w:sz w:val="21"/>
          <w:szCs w:val="21"/>
        </w:rPr>
        <w:t>Designated S</w:t>
      </w:r>
      <w:r w:rsidRPr="00555A46">
        <w:rPr>
          <w:rFonts w:ascii="Gill Sans MT" w:hAnsi="Gill Sans MT"/>
          <w:sz w:val="21"/>
          <w:szCs w:val="21"/>
        </w:rPr>
        <w:t xml:space="preserve">afeguarding </w:t>
      </w:r>
      <w:r w:rsidR="009F1817" w:rsidRPr="00555A46">
        <w:rPr>
          <w:rFonts w:ascii="Gill Sans MT" w:hAnsi="Gill Sans MT"/>
          <w:sz w:val="21"/>
          <w:szCs w:val="21"/>
        </w:rPr>
        <w:t>Lead</w:t>
      </w:r>
      <w:r w:rsidRPr="00555A46">
        <w:rPr>
          <w:rFonts w:ascii="Gill Sans MT" w:hAnsi="Gill Sans MT"/>
          <w:sz w:val="21"/>
          <w:szCs w:val="21"/>
        </w:rPr>
        <w:t xml:space="preserve"> is not entitled to give formal legal advice but is able to obtain such advice from experts. In the absence of the </w:t>
      </w:r>
      <w:r w:rsidR="009F1817" w:rsidRPr="00555A46">
        <w:rPr>
          <w:rFonts w:ascii="Gill Sans MT" w:hAnsi="Gill Sans MT"/>
          <w:sz w:val="21"/>
          <w:szCs w:val="21"/>
        </w:rPr>
        <w:t xml:space="preserve">Designated </w:t>
      </w:r>
      <w:r w:rsidRPr="00555A46">
        <w:rPr>
          <w:rFonts w:ascii="Gill Sans MT" w:hAnsi="Gill Sans MT"/>
          <w:sz w:val="21"/>
          <w:szCs w:val="21"/>
        </w:rPr>
        <w:t xml:space="preserve">Safeguarding </w:t>
      </w:r>
      <w:r w:rsidR="009F1817" w:rsidRPr="00555A46">
        <w:rPr>
          <w:rFonts w:ascii="Gill Sans MT" w:hAnsi="Gill Sans MT"/>
          <w:sz w:val="21"/>
          <w:szCs w:val="21"/>
        </w:rPr>
        <w:t>Lead the</w:t>
      </w:r>
      <w:r w:rsidRPr="00555A46">
        <w:rPr>
          <w:rFonts w:ascii="Gill Sans MT" w:hAnsi="Gill Sans MT"/>
          <w:sz w:val="21"/>
          <w:szCs w:val="21"/>
        </w:rPr>
        <w:t xml:space="preserve"> </w:t>
      </w:r>
      <w:r w:rsidR="009F1817" w:rsidRPr="00555A46">
        <w:rPr>
          <w:rFonts w:ascii="Gill Sans MT" w:hAnsi="Gill Sans MT"/>
          <w:sz w:val="21"/>
          <w:szCs w:val="21"/>
        </w:rPr>
        <w:t>D</w:t>
      </w:r>
      <w:r w:rsidRPr="00555A46">
        <w:rPr>
          <w:rFonts w:ascii="Gill Sans MT" w:hAnsi="Gill Sans MT"/>
          <w:sz w:val="21"/>
          <w:szCs w:val="21"/>
        </w:rPr>
        <w:t xml:space="preserve">eputy </w:t>
      </w:r>
      <w:r w:rsidR="009F1817" w:rsidRPr="00555A46">
        <w:rPr>
          <w:rFonts w:ascii="Gill Sans MT" w:hAnsi="Gill Sans MT"/>
          <w:sz w:val="21"/>
          <w:szCs w:val="21"/>
        </w:rPr>
        <w:t>S</w:t>
      </w:r>
      <w:r w:rsidRPr="00555A46">
        <w:rPr>
          <w:rFonts w:ascii="Gill Sans MT" w:hAnsi="Gill Sans MT"/>
          <w:sz w:val="21"/>
          <w:szCs w:val="21"/>
        </w:rPr>
        <w:t xml:space="preserve">afeguarding </w:t>
      </w:r>
      <w:r w:rsidR="009F1817" w:rsidRPr="00555A46">
        <w:rPr>
          <w:rFonts w:ascii="Gill Sans MT" w:hAnsi="Gill Sans MT"/>
          <w:sz w:val="21"/>
          <w:szCs w:val="21"/>
        </w:rPr>
        <w:t>Lead</w:t>
      </w:r>
      <w:r w:rsidRPr="00555A46">
        <w:rPr>
          <w:rFonts w:ascii="Gill Sans MT" w:hAnsi="Gill Sans MT"/>
          <w:sz w:val="21"/>
          <w:szCs w:val="21"/>
        </w:rPr>
        <w:t xml:space="preserve"> take on this function. The </w:t>
      </w:r>
      <w:r w:rsidR="009F1817" w:rsidRPr="00555A46">
        <w:rPr>
          <w:rFonts w:ascii="Gill Sans MT" w:hAnsi="Gill Sans MT"/>
          <w:sz w:val="21"/>
          <w:szCs w:val="21"/>
        </w:rPr>
        <w:t xml:space="preserve">Designated </w:t>
      </w:r>
      <w:r w:rsidRPr="00555A46">
        <w:rPr>
          <w:rFonts w:ascii="Gill Sans MT" w:hAnsi="Gill Sans MT"/>
          <w:sz w:val="21"/>
          <w:szCs w:val="21"/>
        </w:rPr>
        <w:t xml:space="preserve">Safeguarding </w:t>
      </w:r>
      <w:r w:rsidR="009F1817" w:rsidRPr="00555A46">
        <w:rPr>
          <w:rFonts w:ascii="Gill Sans MT" w:hAnsi="Gill Sans MT"/>
          <w:sz w:val="21"/>
          <w:szCs w:val="21"/>
        </w:rPr>
        <w:t>Lead</w:t>
      </w:r>
      <w:r w:rsidRPr="00555A46">
        <w:rPr>
          <w:rFonts w:ascii="Gill Sans MT" w:hAnsi="Gill Sans MT"/>
          <w:sz w:val="21"/>
          <w:szCs w:val="21"/>
        </w:rPr>
        <w:t xml:space="preserve"> will liaise closely with police, the local safeguarding children’s boards and multi-agency safeguarding hubs where appropriate. All staff as stated above have a responsibility to work within the framework of this policy and to adhere to all relevant and current legislation.</w:t>
      </w:r>
    </w:p>
    <w:p w14:paraId="6520E8C9" w14:textId="77777777" w:rsidR="00B43C4D" w:rsidRPr="00555A46" w:rsidRDefault="00B43C4D" w:rsidP="00F355E1">
      <w:pPr>
        <w:autoSpaceDE w:val="0"/>
        <w:autoSpaceDN w:val="0"/>
        <w:adjustRightInd w:val="0"/>
        <w:rPr>
          <w:rFonts w:ascii="Gill Sans MT" w:hAnsi="Gill Sans MT" w:cs="TUIType-Regular"/>
          <w:color w:val="000000"/>
          <w:sz w:val="21"/>
          <w:szCs w:val="21"/>
        </w:rPr>
      </w:pPr>
    </w:p>
    <w:p w14:paraId="0F061B68" w14:textId="77777777" w:rsidR="00B26265" w:rsidRPr="00555A46" w:rsidRDefault="00B26265" w:rsidP="00F355E1">
      <w:pPr>
        <w:autoSpaceDE w:val="0"/>
        <w:autoSpaceDN w:val="0"/>
        <w:adjustRightInd w:val="0"/>
        <w:rPr>
          <w:rFonts w:ascii="Gill Sans MT" w:hAnsi="Gill Sans MT" w:cs="TUIType-Regular"/>
          <w:b/>
          <w:color w:val="000000"/>
          <w:sz w:val="21"/>
          <w:szCs w:val="21"/>
        </w:rPr>
      </w:pPr>
      <w:r w:rsidRPr="00555A46">
        <w:rPr>
          <w:rFonts w:ascii="Gill Sans MT" w:hAnsi="Gill Sans MT" w:cs="TUIType-Regular"/>
          <w:b/>
          <w:color w:val="000000"/>
          <w:sz w:val="21"/>
          <w:szCs w:val="21"/>
        </w:rPr>
        <w:t>SAFEGUARDING TRAINING</w:t>
      </w:r>
    </w:p>
    <w:p w14:paraId="7856242B" w14:textId="77777777" w:rsidR="00B26265" w:rsidRPr="00555A46" w:rsidRDefault="004E3B7C"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Experience Education is committed to ensuring that everyone who works for us understands their safeguarding responsibilities and keeps their knowledge up to date. All staff that come into regular contact with children will be required to undertake training during the start of their employment and specific to each business brand.</w:t>
      </w:r>
    </w:p>
    <w:p w14:paraId="42501762" w14:textId="77777777" w:rsidR="00E64C35" w:rsidRPr="00555A46" w:rsidRDefault="00E64C35" w:rsidP="00F355E1">
      <w:pPr>
        <w:autoSpaceDE w:val="0"/>
        <w:autoSpaceDN w:val="0"/>
        <w:adjustRightInd w:val="0"/>
        <w:rPr>
          <w:rFonts w:ascii="Gill Sans MT" w:hAnsi="Gill Sans MT" w:cs="TUIType-Regular"/>
          <w:color w:val="000000"/>
          <w:sz w:val="21"/>
          <w:szCs w:val="21"/>
        </w:rPr>
      </w:pPr>
    </w:p>
    <w:p w14:paraId="159DF501" w14:textId="77777777" w:rsidR="00B26265" w:rsidRPr="00555A46" w:rsidRDefault="004E3B7C" w:rsidP="00F355E1">
      <w:pPr>
        <w:autoSpaceDE w:val="0"/>
        <w:autoSpaceDN w:val="0"/>
        <w:adjustRightInd w:val="0"/>
        <w:rPr>
          <w:rFonts w:ascii="Gill Sans MT" w:hAnsi="Gill Sans MT" w:cs="TUIType-Regular"/>
          <w:b/>
          <w:color w:val="000000"/>
          <w:sz w:val="21"/>
          <w:szCs w:val="21"/>
        </w:rPr>
      </w:pPr>
      <w:r w:rsidRPr="00555A46">
        <w:rPr>
          <w:rFonts w:ascii="Gill Sans MT" w:hAnsi="Gill Sans MT" w:cs="TUIType-Regular"/>
          <w:b/>
          <w:color w:val="000000"/>
          <w:sz w:val="21"/>
          <w:szCs w:val="21"/>
        </w:rPr>
        <w:t>REVIEW</w:t>
      </w:r>
      <w:r w:rsidR="00B26265" w:rsidRPr="00555A46">
        <w:rPr>
          <w:rFonts w:ascii="Gill Sans MT" w:hAnsi="Gill Sans MT" w:cs="TUIType-Regular"/>
          <w:b/>
          <w:color w:val="000000"/>
          <w:sz w:val="21"/>
          <w:szCs w:val="21"/>
        </w:rPr>
        <w:t xml:space="preserve"> AND IMPROVE</w:t>
      </w:r>
    </w:p>
    <w:p w14:paraId="0ABF369F" w14:textId="7E198FC8" w:rsidR="004E3B7C" w:rsidRPr="00555A46" w:rsidRDefault="004E3B7C"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We are determined to keep improving our knowledge and understanding of how best to protect children. We will review our own practices regularly to ensure that we are placing the right emphasis on safeguarding in our </w:t>
      </w:r>
      <w:r w:rsidR="00F76936" w:rsidRPr="00555A46">
        <w:rPr>
          <w:rFonts w:ascii="Gill Sans MT" w:hAnsi="Gill Sans MT" w:cs="TUIType-Regular"/>
          <w:color w:val="000000"/>
          <w:sz w:val="21"/>
          <w:szCs w:val="21"/>
        </w:rPr>
        <w:t>work. We</w:t>
      </w:r>
      <w:r w:rsidRPr="00555A46">
        <w:rPr>
          <w:rFonts w:ascii="Gill Sans MT" w:hAnsi="Gill Sans MT" w:cs="TUIType-Regular"/>
          <w:color w:val="000000"/>
          <w:sz w:val="21"/>
          <w:szCs w:val="21"/>
        </w:rPr>
        <w:t xml:space="preserve"> will carry out robust reviews of our actions in cases where children suffer serious harm under our services and where these cases raise questions about Experience Education’s practice that need to be examined.</w:t>
      </w:r>
    </w:p>
    <w:p w14:paraId="649F327F" w14:textId="77777777" w:rsidR="004E3B7C" w:rsidRPr="00555A46" w:rsidRDefault="004E3B7C" w:rsidP="00F355E1">
      <w:pPr>
        <w:autoSpaceDE w:val="0"/>
        <w:autoSpaceDN w:val="0"/>
        <w:adjustRightInd w:val="0"/>
        <w:rPr>
          <w:rFonts w:ascii="Gill Sans MT" w:hAnsi="Gill Sans MT" w:cs="TUIType-Regular"/>
          <w:color w:val="000000"/>
          <w:sz w:val="21"/>
          <w:szCs w:val="21"/>
        </w:rPr>
      </w:pPr>
    </w:p>
    <w:p w14:paraId="4A612FF1" w14:textId="77777777" w:rsidR="004E3B7C" w:rsidRPr="00555A46" w:rsidRDefault="004E3B7C" w:rsidP="00F355E1">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 xml:space="preserve">The main purpose of the reviews is to learn lessons about when our systems need to improve to protect children better in future. </w:t>
      </w:r>
    </w:p>
    <w:p w14:paraId="0D79096B" w14:textId="77777777" w:rsidR="00B96A52" w:rsidRPr="00555A46" w:rsidRDefault="00B96A52" w:rsidP="00B96A52">
      <w:pPr>
        <w:autoSpaceDE w:val="0"/>
        <w:autoSpaceDN w:val="0"/>
        <w:adjustRightInd w:val="0"/>
        <w:rPr>
          <w:rFonts w:ascii="Gill Sans MT" w:hAnsi="Gill Sans MT" w:cs="TUIType-Regular"/>
          <w:color w:val="000000"/>
          <w:sz w:val="21"/>
          <w:szCs w:val="21"/>
        </w:rPr>
      </w:pPr>
    </w:p>
    <w:p w14:paraId="479203ED" w14:textId="77777777" w:rsidR="00875557" w:rsidRDefault="00875557" w:rsidP="00525BBA">
      <w:pPr>
        <w:autoSpaceDE w:val="0"/>
        <w:autoSpaceDN w:val="0"/>
        <w:adjustRightInd w:val="0"/>
        <w:rPr>
          <w:rFonts w:ascii="Gill Sans MT" w:hAnsi="Gill Sans MT" w:cs="TUIType-Regular"/>
          <w:b/>
          <w:color w:val="000000"/>
          <w:sz w:val="21"/>
          <w:szCs w:val="21"/>
        </w:rPr>
      </w:pPr>
    </w:p>
    <w:p w14:paraId="0C4B5346" w14:textId="045B8F38" w:rsidR="00525BBA" w:rsidRPr="00555A46" w:rsidRDefault="00525BBA" w:rsidP="00525BBA">
      <w:pPr>
        <w:autoSpaceDE w:val="0"/>
        <w:autoSpaceDN w:val="0"/>
        <w:adjustRightInd w:val="0"/>
        <w:rPr>
          <w:rFonts w:ascii="Gill Sans MT" w:hAnsi="Gill Sans MT" w:cs="TUIType-Regular"/>
          <w:b/>
          <w:color w:val="000000"/>
          <w:sz w:val="21"/>
          <w:szCs w:val="21"/>
        </w:rPr>
      </w:pPr>
      <w:r w:rsidRPr="00555A46">
        <w:rPr>
          <w:rFonts w:ascii="Gill Sans MT" w:hAnsi="Gill Sans MT" w:cs="TUIType-Regular"/>
          <w:b/>
          <w:color w:val="000000"/>
          <w:sz w:val="21"/>
          <w:szCs w:val="21"/>
        </w:rPr>
        <w:lastRenderedPageBreak/>
        <w:t xml:space="preserve">Designated Safeguarding </w:t>
      </w:r>
      <w:r w:rsidR="00F76936">
        <w:rPr>
          <w:rFonts w:ascii="Gill Sans MT" w:hAnsi="Gill Sans MT" w:cs="TUIType-Regular"/>
          <w:b/>
          <w:color w:val="000000"/>
          <w:sz w:val="21"/>
          <w:szCs w:val="21"/>
        </w:rPr>
        <w:t>Team</w:t>
      </w:r>
    </w:p>
    <w:p w14:paraId="5A9E7715" w14:textId="77777777" w:rsidR="00525BBA" w:rsidRPr="00555A46" w:rsidRDefault="00525BBA" w:rsidP="00B96A52">
      <w:pPr>
        <w:autoSpaceDE w:val="0"/>
        <w:autoSpaceDN w:val="0"/>
        <w:adjustRightInd w:val="0"/>
        <w:rPr>
          <w:rFonts w:ascii="Gill Sans MT" w:hAnsi="Gill Sans MT" w:cs="TUIType-Regular"/>
          <w:color w:val="000000"/>
          <w:sz w:val="21"/>
          <w:szCs w:val="21"/>
        </w:rPr>
      </w:pPr>
    </w:p>
    <w:p w14:paraId="4F55CACB" w14:textId="7F59789D" w:rsidR="00525BBA" w:rsidRPr="00555A46" w:rsidRDefault="00525BBA"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Designated Safeguarding Lead (DSL)</w:t>
      </w:r>
    </w:p>
    <w:p w14:paraId="74E3486C" w14:textId="7D6A920B" w:rsidR="00525BBA" w:rsidRPr="00555A46" w:rsidRDefault="00525BBA"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Matt Smith – Compliance &amp; Operations Manager</w:t>
      </w:r>
    </w:p>
    <w:p w14:paraId="49B4D9F5" w14:textId="77777777" w:rsidR="00525BBA" w:rsidRPr="00555A46" w:rsidRDefault="00525BBA" w:rsidP="00B96A52">
      <w:pPr>
        <w:autoSpaceDE w:val="0"/>
        <w:autoSpaceDN w:val="0"/>
        <w:adjustRightInd w:val="0"/>
        <w:rPr>
          <w:rFonts w:ascii="Gill Sans MT" w:hAnsi="Gill Sans MT" w:cs="TUIType-Regular"/>
          <w:color w:val="000000"/>
          <w:sz w:val="21"/>
          <w:szCs w:val="21"/>
        </w:rPr>
      </w:pPr>
      <w:hyperlink r:id="rId10" w:history="1">
        <w:r w:rsidRPr="00555A46">
          <w:rPr>
            <w:rStyle w:val="Hyperlink"/>
            <w:rFonts w:ascii="Gill Sans MT" w:hAnsi="Gill Sans MT" w:cs="TUIType-Regular"/>
            <w:sz w:val="21"/>
            <w:szCs w:val="21"/>
          </w:rPr>
          <w:t>matt.smith@jca-adventure.co.uk</w:t>
        </w:r>
      </w:hyperlink>
    </w:p>
    <w:p w14:paraId="21D8E01C" w14:textId="4CA34D5B" w:rsidR="00525BBA" w:rsidRPr="00555A46" w:rsidRDefault="00525BBA"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07815 521029</w:t>
      </w:r>
    </w:p>
    <w:p w14:paraId="144647B3" w14:textId="77777777" w:rsidR="00525BBA" w:rsidRPr="00555A46" w:rsidRDefault="00525BBA" w:rsidP="00B96A52">
      <w:pPr>
        <w:autoSpaceDE w:val="0"/>
        <w:autoSpaceDN w:val="0"/>
        <w:adjustRightInd w:val="0"/>
        <w:rPr>
          <w:rFonts w:ascii="Gill Sans MT" w:hAnsi="Gill Sans MT" w:cs="TUIType-Regular"/>
          <w:color w:val="000000"/>
          <w:sz w:val="21"/>
          <w:szCs w:val="21"/>
        </w:rPr>
      </w:pPr>
    </w:p>
    <w:p w14:paraId="1EBBDF3C" w14:textId="7358CFBA" w:rsidR="00525BBA" w:rsidRPr="00555A46" w:rsidRDefault="00525BBA"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Deputy Designated Safeguarding Lead</w:t>
      </w:r>
    </w:p>
    <w:p w14:paraId="1A43E35B" w14:textId="318F809F" w:rsidR="00525BBA" w:rsidRPr="00555A46" w:rsidRDefault="00525BBA" w:rsidP="00B96A52">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Duncan Kemp – JCA General Manager</w:t>
      </w:r>
    </w:p>
    <w:p w14:paraId="40BB47DF" w14:textId="7BAC27F2" w:rsidR="00525BBA" w:rsidRPr="00555A46" w:rsidRDefault="009449FB" w:rsidP="00B96A52">
      <w:pPr>
        <w:autoSpaceDE w:val="0"/>
        <w:autoSpaceDN w:val="0"/>
        <w:adjustRightInd w:val="0"/>
        <w:rPr>
          <w:rFonts w:ascii="Gill Sans MT" w:hAnsi="Gill Sans MT" w:cs="TUIType-Regular"/>
          <w:color w:val="000000"/>
          <w:sz w:val="21"/>
          <w:szCs w:val="21"/>
        </w:rPr>
      </w:pPr>
      <w:hyperlink r:id="rId11" w:history="1">
        <w:r w:rsidRPr="005550A4">
          <w:rPr>
            <w:rStyle w:val="Hyperlink"/>
            <w:rFonts w:ascii="Gill Sans MT" w:hAnsi="Gill Sans MT" w:cs="TUIType-Regular"/>
            <w:sz w:val="21"/>
            <w:szCs w:val="21"/>
          </w:rPr>
          <w:t>duncan.kemp@jca-adventure.co.uk</w:t>
        </w:r>
      </w:hyperlink>
      <w:r w:rsidR="00525BBA" w:rsidRPr="00555A46">
        <w:rPr>
          <w:rFonts w:ascii="Gill Sans MT" w:hAnsi="Gill Sans MT" w:cs="TUIType-Regular"/>
          <w:color w:val="000000"/>
          <w:sz w:val="21"/>
          <w:szCs w:val="21"/>
        </w:rPr>
        <w:t xml:space="preserve"> </w:t>
      </w:r>
    </w:p>
    <w:p w14:paraId="50756F71" w14:textId="0E0D7200" w:rsidR="00525BBA" w:rsidRDefault="00525BBA" w:rsidP="00525BBA">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01743 874932</w:t>
      </w:r>
    </w:p>
    <w:p w14:paraId="26876AEA" w14:textId="77777777" w:rsidR="00B43C4D" w:rsidRDefault="00B43C4D" w:rsidP="00525BBA">
      <w:pPr>
        <w:autoSpaceDE w:val="0"/>
        <w:autoSpaceDN w:val="0"/>
        <w:adjustRightInd w:val="0"/>
        <w:rPr>
          <w:rFonts w:ascii="Gill Sans MT" w:hAnsi="Gill Sans MT" w:cs="TUIType-Regular"/>
          <w:color w:val="000000"/>
          <w:sz w:val="21"/>
          <w:szCs w:val="21"/>
        </w:rPr>
      </w:pPr>
    </w:p>
    <w:p w14:paraId="1EB04F90" w14:textId="77777777" w:rsidR="00B43C4D" w:rsidRPr="00555A46" w:rsidRDefault="00B43C4D" w:rsidP="00B43C4D">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Deputy Designated Safeguarding Lead</w:t>
      </w:r>
    </w:p>
    <w:p w14:paraId="6CE90773" w14:textId="01AE5153" w:rsidR="00B43C4D" w:rsidRPr="00555A46" w:rsidRDefault="00B43C4D" w:rsidP="00B43C4D">
      <w:pPr>
        <w:autoSpaceDE w:val="0"/>
        <w:autoSpaceDN w:val="0"/>
        <w:adjustRightInd w:val="0"/>
        <w:rPr>
          <w:rFonts w:ascii="Gill Sans MT" w:hAnsi="Gill Sans MT" w:cs="TUIType-Regular"/>
          <w:color w:val="000000"/>
          <w:sz w:val="21"/>
          <w:szCs w:val="21"/>
        </w:rPr>
      </w:pPr>
      <w:r>
        <w:rPr>
          <w:rFonts w:ascii="Gill Sans MT" w:hAnsi="Gill Sans MT" w:cs="TUIType-Regular"/>
          <w:color w:val="000000"/>
          <w:sz w:val="21"/>
          <w:szCs w:val="21"/>
        </w:rPr>
        <w:t>Mark Youd</w:t>
      </w:r>
      <w:r w:rsidRPr="00555A46">
        <w:rPr>
          <w:rFonts w:ascii="Gill Sans MT" w:hAnsi="Gill Sans MT" w:cs="TUIType-Regular"/>
          <w:color w:val="000000"/>
          <w:sz w:val="21"/>
          <w:szCs w:val="21"/>
        </w:rPr>
        <w:t xml:space="preserve"> – </w:t>
      </w:r>
      <w:r>
        <w:rPr>
          <w:rFonts w:ascii="Gill Sans MT" w:hAnsi="Gill Sans MT" w:cs="TUIType-Regular"/>
          <w:color w:val="000000"/>
          <w:sz w:val="21"/>
          <w:szCs w:val="21"/>
        </w:rPr>
        <w:t>Condover Hall Assistant Centre</w:t>
      </w:r>
      <w:r w:rsidRPr="00555A46">
        <w:rPr>
          <w:rFonts w:ascii="Gill Sans MT" w:hAnsi="Gill Sans MT" w:cs="TUIType-Regular"/>
          <w:color w:val="000000"/>
          <w:sz w:val="21"/>
          <w:szCs w:val="21"/>
        </w:rPr>
        <w:t xml:space="preserve"> Manager</w:t>
      </w:r>
    </w:p>
    <w:p w14:paraId="42CFB333" w14:textId="2AF6939C" w:rsidR="00B43C4D" w:rsidRPr="00555A46" w:rsidRDefault="009449FB" w:rsidP="00B43C4D">
      <w:pPr>
        <w:autoSpaceDE w:val="0"/>
        <w:autoSpaceDN w:val="0"/>
        <w:adjustRightInd w:val="0"/>
        <w:rPr>
          <w:rFonts w:ascii="Gill Sans MT" w:hAnsi="Gill Sans MT" w:cs="TUIType-Regular"/>
          <w:color w:val="000000"/>
          <w:sz w:val="21"/>
          <w:szCs w:val="21"/>
        </w:rPr>
      </w:pPr>
      <w:hyperlink r:id="rId12" w:history="1">
        <w:r w:rsidRPr="005550A4">
          <w:rPr>
            <w:rStyle w:val="Hyperlink"/>
            <w:rFonts w:ascii="Gill Sans MT" w:hAnsi="Gill Sans MT" w:cs="TUIType-Regular"/>
            <w:sz w:val="21"/>
            <w:szCs w:val="21"/>
          </w:rPr>
          <w:t>mark.youd@jca-adventure.co.uk</w:t>
        </w:r>
      </w:hyperlink>
      <w:r w:rsidR="00B43C4D" w:rsidRPr="00555A46">
        <w:rPr>
          <w:rFonts w:ascii="Gill Sans MT" w:hAnsi="Gill Sans MT" w:cs="TUIType-Regular"/>
          <w:color w:val="000000"/>
          <w:sz w:val="21"/>
          <w:szCs w:val="21"/>
        </w:rPr>
        <w:t xml:space="preserve"> </w:t>
      </w:r>
    </w:p>
    <w:p w14:paraId="351A7F13" w14:textId="77777777" w:rsidR="00B43C4D" w:rsidRPr="00555A46" w:rsidRDefault="00B43C4D" w:rsidP="00B43C4D">
      <w:pPr>
        <w:autoSpaceDE w:val="0"/>
        <w:autoSpaceDN w:val="0"/>
        <w:adjustRightInd w:val="0"/>
        <w:rPr>
          <w:rFonts w:ascii="Gill Sans MT" w:hAnsi="Gill Sans MT" w:cs="TUIType-Regular"/>
          <w:color w:val="000000"/>
          <w:sz w:val="21"/>
          <w:szCs w:val="21"/>
        </w:rPr>
      </w:pPr>
      <w:r w:rsidRPr="00555A46">
        <w:rPr>
          <w:rFonts w:ascii="Gill Sans MT" w:hAnsi="Gill Sans MT" w:cs="TUIType-Regular"/>
          <w:color w:val="000000"/>
          <w:sz w:val="21"/>
          <w:szCs w:val="21"/>
        </w:rPr>
        <w:t>01743 874932</w:t>
      </w:r>
    </w:p>
    <w:p w14:paraId="6653249C" w14:textId="77777777" w:rsidR="00B43C4D" w:rsidRDefault="00B43C4D" w:rsidP="00525BBA">
      <w:pPr>
        <w:autoSpaceDE w:val="0"/>
        <w:autoSpaceDN w:val="0"/>
        <w:adjustRightInd w:val="0"/>
        <w:rPr>
          <w:rFonts w:ascii="Gill Sans MT" w:hAnsi="Gill Sans MT" w:cs="TUIType-Regular"/>
          <w:color w:val="000000"/>
          <w:sz w:val="21"/>
          <w:szCs w:val="21"/>
        </w:rPr>
      </w:pPr>
    </w:p>
    <w:p w14:paraId="40795BAE" w14:textId="64DBD29A" w:rsidR="00B61F84" w:rsidRPr="00B61F84" w:rsidRDefault="00B61F84" w:rsidP="00525BBA">
      <w:pPr>
        <w:autoSpaceDE w:val="0"/>
        <w:autoSpaceDN w:val="0"/>
        <w:adjustRightInd w:val="0"/>
        <w:rPr>
          <w:rFonts w:ascii="Gill Sans MT" w:hAnsi="Gill Sans MT" w:cs="TUIType-Regular"/>
          <w:b/>
          <w:bCs/>
          <w:color w:val="000000"/>
          <w:sz w:val="21"/>
          <w:szCs w:val="21"/>
        </w:rPr>
      </w:pPr>
      <w:r w:rsidRPr="00B61F84">
        <w:rPr>
          <w:rFonts w:ascii="Gill Sans MT" w:hAnsi="Gill Sans MT" w:cs="TUIType-Regular"/>
          <w:b/>
          <w:bCs/>
          <w:color w:val="000000"/>
          <w:sz w:val="21"/>
          <w:szCs w:val="21"/>
        </w:rPr>
        <w:t>Safeguarding Trained Staff (NSPCC DSO Trained)</w:t>
      </w:r>
    </w:p>
    <w:p w14:paraId="5DE84287" w14:textId="77777777" w:rsidR="00B61F84" w:rsidRDefault="00B61F84" w:rsidP="00525BBA">
      <w:pPr>
        <w:autoSpaceDE w:val="0"/>
        <w:autoSpaceDN w:val="0"/>
        <w:adjustRightInd w:val="0"/>
        <w:rPr>
          <w:rFonts w:ascii="Gill Sans MT" w:hAnsi="Gill Sans MT" w:cs="TUIType-Regular"/>
          <w:color w:val="000000"/>
          <w:sz w:val="21"/>
          <w:szCs w:val="21"/>
        </w:rPr>
      </w:pPr>
    </w:p>
    <w:p w14:paraId="539C6A9D" w14:textId="19EC6D60" w:rsidR="00B61F84" w:rsidRDefault="00B61F84" w:rsidP="00525BBA">
      <w:pPr>
        <w:autoSpaceDE w:val="0"/>
        <w:autoSpaceDN w:val="0"/>
        <w:adjustRightInd w:val="0"/>
        <w:rPr>
          <w:rFonts w:ascii="Gill Sans MT" w:hAnsi="Gill Sans MT" w:cs="TUIType-Regular"/>
          <w:color w:val="000000"/>
          <w:sz w:val="21"/>
          <w:szCs w:val="21"/>
        </w:rPr>
      </w:pPr>
      <w:r>
        <w:rPr>
          <w:rFonts w:ascii="Gill Sans MT" w:hAnsi="Gill Sans MT" w:cs="TUIType-Regular"/>
          <w:color w:val="000000"/>
          <w:sz w:val="21"/>
          <w:szCs w:val="21"/>
        </w:rPr>
        <w:t xml:space="preserve">Alice Mullen – </w:t>
      </w:r>
      <w:proofErr w:type="spellStart"/>
      <w:r>
        <w:rPr>
          <w:rFonts w:ascii="Gill Sans MT" w:hAnsi="Gill Sans MT" w:cs="TUIType-Regular"/>
          <w:color w:val="000000"/>
          <w:sz w:val="21"/>
          <w:szCs w:val="21"/>
        </w:rPr>
        <w:t>Travelbound</w:t>
      </w:r>
      <w:proofErr w:type="spellEnd"/>
      <w:r>
        <w:rPr>
          <w:rFonts w:ascii="Gill Sans MT" w:hAnsi="Gill Sans MT" w:cs="TUIType-Regular"/>
          <w:color w:val="000000"/>
          <w:sz w:val="21"/>
          <w:szCs w:val="21"/>
        </w:rPr>
        <w:t xml:space="preserve"> Operations Manager</w:t>
      </w:r>
    </w:p>
    <w:p w14:paraId="32A64900" w14:textId="24A1F75A" w:rsidR="00B61F84" w:rsidRDefault="00B61F84" w:rsidP="00525BBA">
      <w:pPr>
        <w:autoSpaceDE w:val="0"/>
        <w:autoSpaceDN w:val="0"/>
        <w:adjustRightInd w:val="0"/>
        <w:rPr>
          <w:rFonts w:ascii="Gill Sans MT" w:hAnsi="Gill Sans MT" w:cs="TUIType-Regular"/>
          <w:color w:val="000000"/>
          <w:sz w:val="21"/>
          <w:szCs w:val="21"/>
        </w:rPr>
      </w:pPr>
      <w:hyperlink r:id="rId13" w:history="1">
        <w:r w:rsidRPr="00ED2875">
          <w:rPr>
            <w:rStyle w:val="Hyperlink"/>
            <w:rFonts w:ascii="Gill Sans MT" w:hAnsi="Gill Sans MT" w:cs="TUIType-Regular"/>
            <w:sz w:val="21"/>
            <w:szCs w:val="21"/>
          </w:rPr>
          <w:t>alice.mullen@experienceeducation.com</w:t>
        </w:r>
      </w:hyperlink>
      <w:r>
        <w:rPr>
          <w:rFonts w:ascii="Gill Sans MT" w:hAnsi="Gill Sans MT" w:cs="TUIType-Regular"/>
          <w:color w:val="000000"/>
          <w:sz w:val="21"/>
          <w:szCs w:val="21"/>
        </w:rPr>
        <w:t xml:space="preserve"> </w:t>
      </w:r>
    </w:p>
    <w:p w14:paraId="52A27C65" w14:textId="77777777" w:rsidR="00B61F84" w:rsidRDefault="00B61F84" w:rsidP="00525BBA">
      <w:pPr>
        <w:autoSpaceDE w:val="0"/>
        <w:autoSpaceDN w:val="0"/>
        <w:adjustRightInd w:val="0"/>
        <w:rPr>
          <w:rFonts w:ascii="Gill Sans MT" w:hAnsi="Gill Sans MT" w:cs="TUIType-Regular"/>
          <w:color w:val="000000"/>
          <w:sz w:val="21"/>
          <w:szCs w:val="21"/>
        </w:rPr>
      </w:pPr>
    </w:p>
    <w:p w14:paraId="771AF7D8" w14:textId="59954D38" w:rsidR="00B61F84" w:rsidRDefault="00B61F84" w:rsidP="00525BBA">
      <w:pPr>
        <w:autoSpaceDE w:val="0"/>
        <w:autoSpaceDN w:val="0"/>
        <w:adjustRightInd w:val="0"/>
        <w:rPr>
          <w:rFonts w:ascii="Gill Sans MT" w:hAnsi="Gill Sans MT" w:cs="TUIType-Regular"/>
          <w:color w:val="000000"/>
          <w:sz w:val="21"/>
          <w:szCs w:val="21"/>
        </w:rPr>
      </w:pPr>
      <w:r>
        <w:rPr>
          <w:rFonts w:ascii="Gill Sans MT" w:hAnsi="Gill Sans MT" w:cs="TUIType-Regular"/>
          <w:color w:val="000000"/>
          <w:sz w:val="21"/>
          <w:szCs w:val="21"/>
        </w:rPr>
        <w:t>Beth Vermont – Masterclass and Edwin Doran Operations Manager</w:t>
      </w:r>
    </w:p>
    <w:p w14:paraId="1E33FF2D" w14:textId="6CE0C6D5" w:rsidR="00B61F84" w:rsidRDefault="00B61F84" w:rsidP="00525BBA">
      <w:pPr>
        <w:autoSpaceDE w:val="0"/>
        <w:autoSpaceDN w:val="0"/>
        <w:adjustRightInd w:val="0"/>
        <w:rPr>
          <w:rFonts w:ascii="Gill Sans MT" w:hAnsi="Gill Sans MT" w:cs="TUIType-Regular"/>
          <w:color w:val="000000"/>
          <w:sz w:val="21"/>
          <w:szCs w:val="21"/>
        </w:rPr>
      </w:pPr>
      <w:hyperlink r:id="rId14" w:history="1">
        <w:r w:rsidRPr="00ED2875">
          <w:rPr>
            <w:rStyle w:val="Hyperlink"/>
            <w:rFonts w:ascii="Gill Sans MT" w:hAnsi="Gill Sans MT" w:cs="TUIType-Regular"/>
            <w:sz w:val="21"/>
            <w:szCs w:val="21"/>
          </w:rPr>
          <w:t>beth.vermont@edwindoran.com</w:t>
        </w:r>
      </w:hyperlink>
      <w:r>
        <w:rPr>
          <w:rFonts w:ascii="Gill Sans MT" w:hAnsi="Gill Sans MT" w:cs="TUIType-Regular"/>
          <w:color w:val="000000"/>
          <w:sz w:val="21"/>
          <w:szCs w:val="21"/>
        </w:rPr>
        <w:t xml:space="preserve"> </w:t>
      </w:r>
    </w:p>
    <w:p w14:paraId="326B8E0B" w14:textId="77777777" w:rsidR="00B61F84" w:rsidRDefault="00B61F84" w:rsidP="00525BBA">
      <w:pPr>
        <w:autoSpaceDE w:val="0"/>
        <w:autoSpaceDN w:val="0"/>
        <w:adjustRightInd w:val="0"/>
        <w:rPr>
          <w:rFonts w:ascii="Gill Sans MT" w:hAnsi="Gill Sans MT" w:cs="TUIType-Regular"/>
          <w:color w:val="000000"/>
          <w:sz w:val="21"/>
          <w:szCs w:val="21"/>
        </w:rPr>
      </w:pPr>
    </w:p>
    <w:p w14:paraId="07AD37BE" w14:textId="4E70AA94" w:rsidR="00B61F84" w:rsidRDefault="00B61F84" w:rsidP="00525BBA">
      <w:pPr>
        <w:autoSpaceDE w:val="0"/>
        <w:autoSpaceDN w:val="0"/>
        <w:adjustRightInd w:val="0"/>
        <w:rPr>
          <w:rFonts w:ascii="Gill Sans MT" w:hAnsi="Gill Sans MT" w:cs="TUIType-Regular"/>
          <w:color w:val="000000"/>
          <w:sz w:val="21"/>
          <w:szCs w:val="21"/>
        </w:rPr>
      </w:pPr>
      <w:r>
        <w:rPr>
          <w:rFonts w:ascii="Gill Sans MT" w:hAnsi="Gill Sans MT" w:cs="TUIType-Regular"/>
          <w:color w:val="000000"/>
          <w:sz w:val="21"/>
          <w:szCs w:val="21"/>
        </w:rPr>
        <w:t xml:space="preserve">David Plommer – </w:t>
      </w:r>
      <w:proofErr w:type="spellStart"/>
      <w:r>
        <w:rPr>
          <w:rFonts w:ascii="Gill Sans MT" w:hAnsi="Gill Sans MT" w:cs="TUIType-Regular"/>
          <w:color w:val="000000"/>
          <w:sz w:val="21"/>
          <w:szCs w:val="21"/>
        </w:rPr>
        <w:t>Skibound</w:t>
      </w:r>
      <w:proofErr w:type="spellEnd"/>
      <w:r>
        <w:rPr>
          <w:rFonts w:ascii="Gill Sans MT" w:hAnsi="Gill Sans MT" w:cs="TUIType-Regular"/>
          <w:color w:val="000000"/>
          <w:sz w:val="21"/>
          <w:szCs w:val="21"/>
        </w:rPr>
        <w:t xml:space="preserve"> Operations Manager</w:t>
      </w:r>
    </w:p>
    <w:p w14:paraId="43F33013" w14:textId="4D998EEF" w:rsidR="00B61F84" w:rsidRPr="00555A46" w:rsidRDefault="00B61F84" w:rsidP="00525BBA">
      <w:pPr>
        <w:autoSpaceDE w:val="0"/>
        <w:autoSpaceDN w:val="0"/>
        <w:adjustRightInd w:val="0"/>
        <w:rPr>
          <w:rFonts w:ascii="Gill Sans MT" w:hAnsi="Gill Sans MT" w:cs="TUIType-Regular"/>
          <w:color w:val="000000"/>
          <w:sz w:val="21"/>
          <w:szCs w:val="21"/>
        </w:rPr>
      </w:pPr>
      <w:hyperlink r:id="rId15" w:history="1">
        <w:r w:rsidRPr="00ED2875">
          <w:rPr>
            <w:rStyle w:val="Hyperlink"/>
            <w:rFonts w:ascii="Gill Sans MT" w:hAnsi="Gill Sans MT" w:cs="TUIType-Regular"/>
            <w:sz w:val="21"/>
            <w:szCs w:val="21"/>
          </w:rPr>
          <w:t>david.plommer@skibound.co.uk</w:t>
        </w:r>
      </w:hyperlink>
      <w:r>
        <w:rPr>
          <w:rFonts w:ascii="Gill Sans MT" w:hAnsi="Gill Sans MT" w:cs="TUIType-Regular"/>
          <w:color w:val="000000"/>
          <w:sz w:val="21"/>
          <w:szCs w:val="21"/>
        </w:rPr>
        <w:t xml:space="preserve"> </w:t>
      </w:r>
    </w:p>
    <w:sectPr w:rsidR="00B61F84" w:rsidRPr="00555A46" w:rsidSect="00685F9E">
      <w:headerReference w:type="default" r:id="rId16"/>
      <w:footerReference w:type="even" r:id="rId17"/>
      <w:footerReference w:type="default" r:id="rId18"/>
      <w:pgSz w:w="11900" w:h="16840"/>
      <w:pgMar w:top="1440" w:right="1800" w:bottom="715" w:left="1797" w:header="720" w:footer="720" w:gutter="0"/>
      <w:cols w:space="720" w:equalWidth="0">
        <w:col w:w="8303"/>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9DCE" w14:textId="77777777" w:rsidR="00FD2DDD" w:rsidRDefault="00FD2DDD">
      <w:r>
        <w:separator/>
      </w:r>
    </w:p>
  </w:endnote>
  <w:endnote w:type="continuationSeparator" w:id="0">
    <w:p w14:paraId="35471B9C" w14:textId="77777777" w:rsidR="00FD2DDD" w:rsidRDefault="00FD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ymbolMT">
    <w:panose1 w:val="00000000000000000000"/>
    <w:charset w:val="88"/>
    <w:family w:val="auto"/>
    <w:notTrueType/>
    <w:pitch w:val="default"/>
    <w:sig w:usb0="00000001" w:usb1="08080000" w:usb2="00000010" w:usb3="00000000" w:csb0="00100000" w:csb1="00000000"/>
  </w:font>
  <w:font w:name="TUITyp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UIType">
    <w:altName w:val="Arial"/>
    <w:charset w:val="00"/>
    <w:family w:val="swiss"/>
    <w:pitch w:val="variable"/>
    <w:sig w:usb0="80000027" w:usb1="0000005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UITyp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35C4" w14:textId="77777777" w:rsidR="00380CDD" w:rsidRDefault="00380CDD" w:rsidP="009029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F58295" w14:textId="77777777" w:rsidR="00380CDD" w:rsidRDefault="0038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85FE" w14:textId="77777777" w:rsidR="00380CDD" w:rsidRPr="00524391" w:rsidRDefault="00380CDD" w:rsidP="009029A9">
    <w:pPr>
      <w:pStyle w:val="Footer"/>
      <w:framePr w:wrap="around" w:vAnchor="text" w:hAnchor="margin" w:xAlign="center" w:y="1"/>
      <w:rPr>
        <w:rStyle w:val="PageNumber"/>
        <w:sz w:val="22"/>
        <w:szCs w:val="22"/>
      </w:rPr>
    </w:pPr>
    <w:r>
      <w:rPr>
        <w:rStyle w:val="PageNumber"/>
      </w:rPr>
      <w:fldChar w:fldCharType="begin"/>
    </w:r>
    <w:r>
      <w:rPr>
        <w:rStyle w:val="PageNumber"/>
      </w:rPr>
      <w:instrText xml:space="preserve">PAGE  </w:instrText>
    </w:r>
    <w:r>
      <w:rPr>
        <w:rStyle w:val="PageNumber"/>
      </w:rPr>
      <w:fldChar w:fldCharType="separate"/>
    </w:r>
    <w:r w:rsidR="001519BB">
      <w:rPr>
        <w:rStyle w:val="PageNumber"/>
        <w:noProof/>
      </w:rPr>
      <w:t>2</w:t>
    </w:r>
    <w:r>
      <w:rPr>
        <w:rStyle w:val="PageNumber"/>
      </w:rPr>
      <w:fldChar w:fldCharType="end"/>
    </w:r>
  </w:p>
  <w:p w14:paraId="0447097C" w14:textId="037E9EC2" w:rsidR="00B43C4D" w:rsidRDefault="00380CDD" w:rsidP="00B43C4D">
    <w:pPr>
      <w:spacing w:before="50"/>
      <w:ind w:left="261" w:right="227"/>
      <w:rPr>
        <w:rFonts w:asciiTheme="minorHAnsi" w:hAnsiTheme="minorHAnsi" w:cstheme="minorHAnsi"/>
        <w:color w:val="001F5F"/>
      </w:rPr>
    </w:pPr>
    <w:r w:rsidRPr="00524391">
      <w:rPr>
        <w:rFonts w:ascii="TUIType" w:hAnsi="TUIType"/>
        <w:sz w:val="22"/>
        <w:szCs w:val="22"/>
      </w:rPr>
      <w:tab/>
    </w:r>
    <w:r w:rsidRPr="00524391">
      <w:rPr>
        <w:rFonts w:ascii="TUIType" w:hAnsi="TUIType"/>
        <w:sz w:val="22"/>
        <w:szCs w:val="22"/>
      </w:rPr>
      <w:tab/>
    </w:r>
  </w:p>
  <w:p w14:paraId="36EA00D7" w14:textId="3424C847" w:rsidR="00380CDD" w:rsidRPr="00B1244E" w:rsidRDefault="00B43C4D" w:rsidP="00B1244E">
    <w:pPr>
      <w:pStyle w:val="Footer"/>
      <w:rPr>
        <w:rFonts w:ascii="Gill Sans MT" w:hAnsi="Gill Sans MT" w:cstheme="minorHAnsi"/>
        <w:sz w:val="16"/>
        <w:szCs w:val="16"/>
      </w:rPr>
    </w:pPr>
    <w:r w:rsidRPr="00B1244E">
      <w:rPr>
        <w:rFonts w:ascii="Gill Sans MT" w:hAnsi="Gill Sans MT" w:cstheme="minorHAnsi"/>
        <w:sz w:val="16"/>
        <w:szCs w:val="16"/>
      </w:rPr>
      <w:t xml:space="preserve">Date reviewed – </w:t>
    </w:r>
    <w:r w:rsidR="00701C98">
      <w:rPr>
        <w:rFonts w:ascii="Gill Sans MT" w:hAnsi="Gill Sans MT" w:cstheme="minorHAnsi"/>
        <w:sz w:val="16"/>
        <w:szCs w:val="16"/>
      </w:rPr>
      <w:t>16</w:t>
    </w:r>
    <w:r w:rsidRPr="00B1244E">
      <w:rPr>
        <w:rFonts w:ascii="Gill Sans MT" w:hAnsi="Gill Sans MT" w:cstheme="minorHAnsi"/>
        <w:sz w:val="16"/>
        <w:szCs w:val="16"/>
      </w:rPr>
      <w:t>/</w:t>
    </w:r>
    <w:r w:rsidR="00701C98">
      <w:rPr>
        <w:rFonts w:ascii="Gill Sans MT" w:hAnsi="Gill Sans MT" w:cstheme="minorHAnsi"/>
        <w:sz w:val="16"/>
        <w:szCs w:val="16"/>
      </w:rPr>
      <w:t>0</w:t>
    </w:r>
    <w:r w:rsidR="00B61F84">
      <w:rPr>
        <w:rFonts w:ascii="Gill Sans MT" w:hAnsi="Gill Sans MT" w:cstheme="minorHAnsi"/>
        <w:sz w:val="16"/>
        <w:szCs w:val="16"/>
      </w:rPr>
      <w:t>1</w:t>
    </w:r>
    <w:r w:rsidRPr="00B1244E">
      <w:rPr>
        <w:rFonts w:ascii="Gill Sans MT" w:hAnsi="Gill Sans MT" w:cstheme="minorHAnsi"/>
        <w:sz w:val="16"/>
        <w:szCs w:val="16"/>
      </w:rPr>
      <w:t>/2</w:t>
    </w:r>
    <w:r w:rsidR="00701C98">
      <w:rPr>
        <w:rFonts w:ascii="Gill Sans MT" w:hAnsi="Gill Sans MT" w:cstheme="minorHAnsi"/>
        <w:sz w:val="16"/>
        <w:szCs w:val="16"/>
      </w:rPr>
      <w:t>6</w:t>
    </w:r>
    <w:r w:rsidRPr="00B1244E">
      <w:rPr>
        <w:rFonts w:ascii="Gill Sans MT" w:hAnsi="Gill Sans MT" w:cstheme="minorHAnsi"/>
        <w:sz w:val="16"/>
        <w:szCs w:val="16"/>
      </w:rPr>
      <w:t xml:space="preserve"> – Reviewed by Matt Smith Compliance &amp; Operations Manager (DSL)</w:t>
    </w:r>
  </w:p>
  <w:p w14:paraId="078DE48C" w14:textId="6F951095" w:rsidR="00B1244E" w:rsidRPr="00B1244E" w:rsidRDefault="00B1244E" w:rsidP="00B1244E">
    <w:pPr>
      <w:pStyle w:val="Footer"/>
      <w:rPr>
        <w:rFonts w:asciiTheme="minorHAnsi" w:hAnsiTheme="minorHAnsi" w:cstheme="minorHAnsi"/>
        <w:sz w:val="16"/>
        <w:szCs w:val="16"/>
      </w:rPr>
    </w:pPr>
    <w:r w:rsidRPr="00B1244E">
      <w:rPr>
        <w:rFonts w:ascii="Gill Sans MT" w:hAnsi="Gill Sans MT"/>
        <w:sz w:val="16"/>
        <w:szCs w:val="16"/>
      </w:rPr>
      <w:t xml:space="preserve">Next Planned Review – </w:t>
    </w:r>
    <w:r w:rsidR="00701C98">
      <w:rPr>
        <w:rFonts w:ascii="Gill Sans MT" w:hAnsi="Gill Sans MT"/>
        <w:sz w:val="16"/>
        <w:szCs w:val="16"/>
      </w:rPr>
      <w:t>16</w:t>
    </w:r>
    <w:r w:rsidRPr="00B1244E">
      <w:rPr>
        <w:rFonts w:ascii="Gill Sans MT" w:hAnsi="Gill Sans MT"/>
        <w:sz w:val="16"/>
        <w:szCs w:val="16"/>
      </w:rPr>
      <w:t>/</w:t>
    </w:r>
    <w:r w:rsidR="00701C98">
      <w:rPr>
        <w:rFonts w:ascii="Gill Sans MT" w:hAnsi="Gill Sans MT"/>
        <w:sz w:val="16"/>
        <w:szCs w:val="16"/>
      </w:rPr>
      <w:t>0</w:t>
    </w:r>
    <w:r w:rsidR="00B61F84">
      <w:rPr>
        <w:rFonts w:ascii="Gill Sans MT" w:hAnsi="Gill Sans MT"/>
        <w:sz w:val="16"/>
        <w:szCs w:val="16"/>
      </w:rPr>
      <w:t>1</w:t>
    </w:r>
    <w:r w:rsidRPr="00B1244E">
      <w:rPr>
        <w:rFonts w:ascii="Gill Sans MT" w:hAnsi="Gill Sans MT"/>
        <w:sz w:val="16"/>
        <w:szCs w:val="16"/>
      </w:rPr>
      <w:t>/2</w:t>
    </w:r>
    <w:r w:rsidR="00701C98">
      <w:rPr>
        <w:rFonts w:ascii="Gill Sans MT" w:hAnsi="Gill Sans MT"/>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11AE" w14:textId="77777777" w:rsidR="00FD2DDD" w:rsidRDefault="00FD2DDD">
      <w:r>
        <w:separator/>
      </w:r>
    </w:p>
  </w:footnote>
  <w:footnote w:type="continuationSeparator" w:id="0">
    <w:p w14:paraId="3F347CEB" w14:textId="77777777" w:rsidR="00FD2DDD" w:rsidRDefault="00FD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A179" w14:textId="3EB2CCBF" w:rsidR="00524391" w:rsidRDefault="00D7221A">
    <w:pPr>
      <w:pStyle w:val="Header"/>
    </w:pPr>
    <w:r>
      <w:rPr>
        <w:noProof/>
      </w:rPr>
      <w:drawing>
        <wp:anchor distT="0" distB="0" distL="114300" distR="114300" simplePos="0" relativeHeight="251659264" behindDoc="0" locked="0" layoutInCell="1" allowOverlap="1" wp14:anchorId="6C659F90" wp14:editId="63F04E8C">
          <wp:simplePos x="0" y="0"/>
          <wp:positionH relativeFrom="column">
            <wp:posOffset>-826770</wp:posOffset>
          </wp:positionH>
          <wp:positionV relativeFrom="paragraph">
            <wp:posOffset>-219710</wp:posOffset>
          </wp:positionV>
          <wp:extent cx="3158490" cy="390525"/>
          <wp:effectExtent l="0" t="0" r="381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8490" cy="390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47"/>
    <w:multiLevelType w:val="hybridMultilevel"/>
    <w:tmpl w:val="000054DE"/>
    <w:lvl w:ilvl="0" w:tplc="000039B3">
      <w:start w:val="1"/>
      <w:numFmt w:val="bullet"/>
      <w:lvlText w:val="•"/>
      <w:lvlJc w:val="left"/>
      <w:pPr>
        <w:tabs>
          <w:tab w:val="num" w:pos="644"/>
        </w:tabs>
        <w:ind w:left="64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784"/>
    <w:multiLevelType w:val="hybridMultilevel"/>
    <w:tmpl w:val="00004AE1"/>
    <w:lvl w:ilvl="0" w:tplc="00003D6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7A5A"/>
    <w:multiLevelType w:val="hybridMultilevel"/>
    <w:tmpl w:val="0000767D"/>
    <w:lvl w:ilvl="0" w:tplc="00004509">
      <w:start w:val="1"/>
      <w:numFmt w:val="bullet"/>
      <w:lvlText w:val="¾"/>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DD13E9B"/>
    <w:multiLevelType w:val="hybridMultilevel"/>
    <w:tmpl w:val="3242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E81935"/>
    <w:multiLevelType w:val="hybridMultilevel"/>
    <w:tmpl w:val="D77A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D636A9"/>
    <w:multiLevelType w:val="hybridMultilevel"/>
    <w:tmpl w:val="7C8E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F5381B"/>
    <w:multiLevelType w:val="hybridMultilevel"/>
    <w:tmpl w:val="BEE86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461D08"/>
    <w:multiLevelType w:val="hybridMultilevel"/>
    <w:tmpl w:val="4F9EB6F2"/>
    <w:lvl w:ilvl="0" w:tplc="3BBA96EC">
      <w:numFmt w:val="bullet"/>
      <w:lvlText w:val=""/>
      <w:lvlJc w:val="left"/>
      <w:pPr>
        <w:ind w:left="720" w:hanging="360"/>
      </w:pPr>
      <w:rPr>
        <w:rFonts w:ascii="Gill Sans MT" w:eastAsia="SymbolMT"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CE6FC1"/>
    <w:multiLevelType w:val="hybridMultilevel"/>
    <w:tmpl w:val="D8E66872"/>
    <w:lvl w:ilvl="0" w:tplc="08090001">
      <w:start w:val="1"/>
      <w:numFmt w:val="bullet"/>
      <w:lvlText w:val=""/>
      <w:lvlJc w:val="left"/>
      <w:pPr>
        <w:ind w:left="720" w:hanging="360"/>
      </w:pPr>
      <w:rPr>
        <w:rFonts w:ascii="Symbol" w:hAnsi="Symbol" w:hint="default"/>
      </w:rPr>
    </w:lvl>
    <w:lvl w:ilvl="1" w:tplc="7488ED1E">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454A5D"/>
    <w:multiLevelType w:val="hybridMultilevel"/>
    <w:tmpl w:val="7E6E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6D5377"/>
    <w:multiLevelType w:val="hybridMultilevel"/>
    <w:tmpl w:val="A658F560"/>
    <w:lvl w:ilvl="0" w:tplc="EA08BE5E">
      <w:numFmt w:val="bullet"/>
      <w:lvlText w:val="-"/>
      <w:lvlJc w:val="left"/>
      <w:pPr>
        <w:ind w:left="720" w:hanging="360"/>
      </w:pPr>
      <w:rPr>
        <w:rFonts w:ascii="Gill Sans MT" w:eastAsia="Times New Roman" w:hAnsi="Gill Sans MT" w:cs="TUIType-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527F77"/>
    <w:multiLevelType w:val="hybridMultilevel"/>
    <w:tmpl w:val="B6DC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5B4AEC"/>
    <w:multiLevelType w:val="hybridMultilevel"/>
    <w:tmpl w:val="F01E38C0"/>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5" w15:restartNumberingAfterBreak="0">
    <w:nsid w:val="25B70FB2"/>
    <w:multiLevelType w:val="hybridMultilevel"/>
    <w:tmpl w:val="98C2E39A"/>
    <w:lvl w:ilvl="0" w:tplc="08090001">
      <w:start w:val="1"/>
      <w:numFmt w:val="bullet"/>
      <w:lvlText w:val=""/>
      <w:lvlJc w:val="left"/>
      <w:pPr>
        <w:ind w:left="362" w:hanging="360"/>
      </w:pPr>
      <w:rPr>
        <w:rFonts w:ascii="Symbol" w:hAnsi="Symbol" w:hint="default"/>
      </w:rPr>
    </w:lvl>
    <w:lvl w:ilvl="1" w:tplc="08090001">
      <w:start w:val="1"/>
      <w:numFmt w:val="bullet"/>
      <w:lvlText w:val=""/>
      <w:lvlJc w:val="left"/>
      <w:pPr>
        <w:ind w:left="1082" w:hanging="360"/>
      </w:pPr>
      <w:rPr>
        <w:rFonts w:ascii="Symbol" w:hAnsi="Symbol"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6" w15:restartNumberingAfterBreak="0">
    <w:nsid w:val="28D242E5"/>
    <w:multiLevelType w:val="hybridMultilevel"/>
    <w:tmpl w:val="438C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8C0E07"/>
    <w:multiLevelType w:val="hybridMultilevel"/>
    <w:tmpl w:val="1050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B70BA4"/>
    <w:multiLevelType w:val="hybridMultilevel"/>
    <w:tmpl w:val="43208168"/>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9" w15:restartNumberingAfterBreak="0">
    <w:nsid w:val="3FFC5702"/>
    <w:multiLevelType w:val="hybridMultilevel"/>
    <w:tmpl w:val="258018F0"/>
    <w:lvl w:ilvl="0" w:tplc="08090001">
      <w:start w:val="1"/>
      <w:numFmt w:val="bullet"/>
      <w:lvlText w:val=""/>
      <w:lvlJc w:val="left"/>
      <w:pPr>
        <w:ind w:left="362" w:hanging="360"/>
      </w:pPr>
      <w:rPr>
        <w:rFonts w:ascii="Symbol" w:hAnsi="Symbol" w:hint="default"/>
      </w:rPr>
    </w:lvl>
    <w:lvl w:ilvl="1" w:tplc="08090003">
      <w:start w:val="1"/>
      <w:numFmt w:val="bullet"/>
      <w:lvlText w:val="o"/>
      <w:lvlJc w:val="left"/>
      <w:pPr>
        <w:ind w:left="1082" w:hanging="360"/>
      </w:pPr>
      <w:rPr>
        <w:rFonts w:ascii="Courier New" w:hAnsi="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30" w15:restartNumberingAfterBreak="0">
    <w:nsid w:val="4AB24A62"/>
    <w:multiLevelType w:val="hybridMultilevel"/>
    <w:tmpl w:val="A1FEFCCC"/>
    <w:lvl w:ilvl="0" w:tplc="2CFAF3DC">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603C7"/>
    <w:multiLevelType w:val="hybridMultilevel"/>
    <w:tmpl w:val="74F8ECE4"/>
    <w:lvl w:ilvl="0" w:tplc="6CA8CF8A">
      <w:start w:val="1"/>
      <w:numFmt w:val="decimal"/>
      <w:lvlText w:val="%1."/>
      <w:lvlJc w:val="left"/>
      <w:pPr>
        <w:ind w:left="657" w:hanging="541"/>
      </w:pPr>
      <w:rPr>
        <w:rFonts w:ascii="TUIType" w:eastAsia="Times New Roman" w:hAnsi="TUIType" w:cs="Times New Roman" w:hint="default"/>
        <w:w w:val="97"/>
        <w:sz w:val="22"/>
        <w:szCs w:val="22"/>
      </w:rPr>
    </w:lvl>
    <w:lvl w:ilvl="1" w:tplc="998614A4">
      <w:start w:val="1"/>
      <w:numFmt w:val="bullet"/>
      <w:lvlText w:val="•"/>
      <w:lvlJc w:val="left"/>
      <w:pPr>
        <w:ind w:left="1445" w:hanging="541"/>
      </w:pPr>
      <w:rPr>
        <w:rFonts w:hint="default"/>
      </w:rPr>
    </w:lvl>
    <w:lvl w:ilvl="2" w:tplc="5C8490CC">
      <w:start w:val="1"/>
      <w:numFmt w:val="bullet"/>
      <w:lvlText w:val="•"/>
      <w:lvlJc w:val="left"/>
      <w:pPr>
        <w:ind w:left="2234" w:hanging="541"/>
      </w:pPr>
      <w:rPr>
        <w:rFonts w:hint="default"/>
      </w:rPr>
    </w:lvl>
    <w:lvl w:ilvl="3" w:tplc="6C685536">
      <w:start w:val="1"/>
      <w:numFmt w:val="bullet"/>
      <w:lvlText w:val="•"/>
      <w:lvlJc w:val="left"/>
      <w:pPr>
        <w:ind w:left="3022" w:hanging="541"/>
      </w:pPr>
      <w:rPr>
        <w:rFonts w:hint="default"/>
      </w:rPr>
    </w:lvl>
    <w:lvl w:ilvl="4" w:tplc="775806E8">
      <w:start w:val="1"/>
      <w:numFmt w:val="bullet"/>
      <w:lvlText w:val="•"/>
      <w:lvlJc w:val="left"/>
      <w:pPr>
        <w:ind w:left="3810" w:hanging="541"/>
      </w:pPr>
      <w:rPr>
        <w:rFonts w:hint="default"/>
      </w:rPr>
    </w:lvl>
    <w:lvl w:ilvl="5" w:tplc="42D08F02">
      <w:start w:val="1"/>
      <w:numFmt w:val="bullet"/>
      <w:lvlText w:val="•"/>
      <w:lvlJc w:val="left"/>
      <w:pPr>
        <w:ind w:left="4598" w:hanging="541"/>
      </w:pPr>
      <w:rPr>
        <w:rFonts w:hint="default"/>
      </w:rPr>
    </w:lvl>
    <w:lvl w:ilvl="6" w:tplc="C5A859D8">
      <w:start w:val="1"/>
      <w:numFmt w:val="bullet"/>
      <w:lvlText w:val="•"/>
      <w:lvlJc w:val="left"/>
      <w:pPr>
        <w:ind w:left="5387" w:hanging="541"/>
      </w:pPr>
      <w:rPr>
        <w:rFonts w:hint="default"/>
      </w:rPr>
    </w:lvl>
    <w:lvl w:ilvl="7" w:tplc="0E5E8C98">
      <w:start w:val="1"/>
      <w:numFmt w:val="bullet"/>
      <w:lvlText w:val="•"/>
      <w:lvlJc w:val="left"/>
      <w:pPr>
        <w:ind w:left="6175" w:hanging="541"/>
      </w:pPr>
      <w:rPr>
        <w:rFonts w:hint="default"/>
      </w:rPr>
    </w:lvl>
    <w:lvl w:ilvl="8" w:tplc="40AEBAA4">
      <w:start w:val="1"/>
      <w:numFmt w:val="bullet"/>
      <w:lvlText w:val="•"/>
      <w:lvlJc w:val="left"/>
      <w:pPr>
        <w:ind w:left="6963" w:hanging="541"/>
      </w:pPr>
      <w:rPr>
        <w:rFonts w:hint="default"/>
      </w:rPr>
    </w:lvl>
  </w:abstractNum>
  <w:abstractNum w:abstractNumId="32" w15:restartNumberingAfterBreak="0">
    <w:nsid w:val="65D856F6"/>
    <w:multiLevelType w:val="hybridMultilevel"/>
    <w:tmpl w:val="EAE88C74"/>
    <w:lvl w:ilvl="0" w:tplc="DC9AB760">
      <w:start w:val="1"/>
      <w:numFmt w:val="bullet"/>
      <w:lvlText w:val=""/>
      <w:lvlJc w:val="left"/>
      <w:pPr>
        <w:ind w:left="657" w:hanging="540"/>
      </w:pPr>
      <w:rPr>
        <w:rFonts w:ascii="Symbol" w:eastAsia="Times New Roman" w:hAnsi="Symbol" w:hint="default"/>
        <w:w w:val="76"/>
        <w:sz w:val="22"/>
      </w:rPr>
    </w:lvl>
    <w:lvl w:ilvl="1" w:tplc="55CE265A">
      <w:start w:val="1"/>
      <w:numFmt w:val="bullet"/>
      <w:lvlText w:val="•"/>
      <w:lvlJc w:val="left"/>
      <w:pPr>
        <w:ind w:left="1445" w:hanging="540"/>
      </w:pPr>
      <w:rPr>
        <w:rFonts w:hint="default"/>
      </w:rPr>
    </w:lvl>
    <w:lvl w:ilvl="2" w:tplc="BD2E2E2E">
      <w:start w:val="1"/>
      <w:numFmt w:val="bullet"/>
      <w:lvlText w:val="•"/>
      <w:lvlJc w:val="left"/>
      <w:pPr>
        <w:ind w:left="2234" w:hanging="540"/>
      </w:pPr>
      <w:rPr>
        <w:rFonts w:hint="default"/>
      </w:rPr>
    </w:lvl>
    <w:lvl w:ilvl="3" w:tplc="E4288566">
      <w:start w:val="1"/>
      <w:numFmt w:val="bullet"/>
      <w:lvlText w:val="•"/>
      <w:lvlJc w:val="left"/>
      <w:pPr>
        <w:ind w:left="3022" w:hanging="540"/>
      </w:pPr>
      <w:rPr>
        <w:rFonts w:hint="default"/>
      </w:rPr>
    </w:lvl>
    <w:lvl w:ilvl="4" w:tplc="2F6A7482">
      <w:start w:val="1"/>
      <w:numFmt w:val="bullet"/>
      <w:lvlText w:val="•"/>
      <w:lvlJc w:val="left"/>
      <w:pPr>
        <w:ind w:left="3810" w:hanging="540"/>
      </w:pPr>
      <w:rPr>
        <w:rFonts w:hint="default"/>
      </w:rPr>
    </w:lvl>
    <w:lvl w:ilvl="5" w:tplc="41A6031A">
      <w:start w:val="1"/>
      <w:numFmt w:val="bullet"/>
      <w:lvlText w:val="•"/>
      <w:lvlJc w:val="left"/>
      <w:pPr>
        <w:ind w:left="4598" w:hanging="540"/>
      </w:pPr>
      <w:rPr>
        <w:rFonts w:hint="default"/>
      </w:rPr>
    </w:lvl>
    <w:lvl w:ilvl="6" w:tplc="3DAC4126">
      <w:start w:val="1"/>
      <w:numFmt w:val="bullet"/>
      <w:lvlText w:val="•"/>
      <w:lvlJc w:val="left"/>
      <w:pPr>
        <w:ind w:left="5387" w:hanging="540"/>
      </w:pPr>
      <w:rPr>
        <w:rFonts w:hint="default"/>
      </w:rPr>
    </w:lvl>
    <w:lvl w:ilvl="7" w:tplc="DF1480B2">
      <w:start w:val="1"/>
      <w:numFmt w:val="bullet"/>
      <w:lvlText w:val="•"/>
      <w:lvlJc w:val="left"/>
      <w:pPr>
        <w:ind w:left="6175" w:hanging="540"/>
      </w:pPr>
      <w:rPr>
        <w:rFonts w:hint="default"/>
      </w:rPr>
    </w:lvl>
    <w:lvl w:ilvl="8" w:tplc="919695CA">
      <w:start w:val="1"/>
      <w:numFmt w:val="bullet"/>
      <w:lvlText w:val="•"/>
      <w:lvlJc w:val="left"/>
      <w:pPr>
        <w:ind w:left="6963" w:hanging="540"/>
      </w:pPr>
      <w:rPr>
        <w:rFonts w:hint="default"/>
      </w:rPr>
    </w:lvl>
  </w:abstractNum>
  <w:abstractNum w:abstractNumId="33" w15:restartNumberingAfterBreak="0">
    <w:nsid w:val="67416492"/>
    <w:multiLevelType w:val="hybridMultilevel"/>
    <w:tmpl w:val="F036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767A7"/>
    <w:multiLevelType w:val="hybridMultilevel"/>
    <w:tmpl w:val="5FCE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879778">
    <w:abstractNumId w:val="0"/>
  </w:num>
  <w:num w:numId="2" w16cid:durableId="928855612">
    <w:abstractNumId w:val="13"/>
  </w:num>
  <w:num w:numId="3" w16cid:durableId="984162592">
    <w:abstractNumId w:val="6"/>
  </w:num>
  <w:num w:numId="4" w16cid:durableId="1085688187">
    <w:abstractNumId w:val="11"/>
  </w:num>
  <w:num w:numId="5" w16cid:durableId="715665731">
    <w:abstractNumId w:val="10"/>
  </w:num>
  <w:num w:numId="6" w16cid:durableId="130751958">
    <w:abstractNumId w:val="2"/>
  </w:num>
  <w:num w:numId="7" w16cid:durableId="527259744">
    <w:abstractNumId w:val="3"/>
  </w:num>
  <w:num w:numId="8" w16cid:durableId="750541513">
    <w:abstractNumId w:val="8"/>
  </w:num>
  <w:num w:numId="9" w16cid:durableId="1576746182">
    <w:abstractNumId w:val="1"/>
  </w:num>
  <w:num w:numId="10" w16cid:durableId="607348001">
    <w:abstractNumId w:val="9"/>
  </w:num>
  <w:num w:numId="11" w16cid:durableId="362243717">
    <w:abstractNumId w:val="4"/>
  </w:num>
  <w:num w:numId="12" w16cid:durableId="410780096">
    <w:abstractNumId w:val="7"/>
  </w:num>
  <w:num w:numId="13" w16cid:durableId="877011804">
    <w:abstractNumId w:val="12"/>
  </w:num>
  <w:num w:numId="14" w16cid:durableId="753890984">
    <w:abstractNumId w:val="5"/>
  </w:num>
  <w:num w:numId="15" w16cid:durableId="304355596">
    <w:abstractNumId w:val="14"/>
  </w:num>
  <w:num w:numId="16" w16cid:durableId="1592884140">
    <w:abstractNumId w:val="27"/>
  </w:num>
  <w:num w:numId="17" w16cid:durableId="1315069010">
    <w:abstractNumId w:val="33"/>
  </w:num>
  <w:num w:numId="18" w16cid:durableId="23216299">
    <w:abstractNumId w:val="31"/>
  </w:num>
  <w:num w:numId="19" w16cid:durableId="959990783">
    <w:abstractNumId w:val="32"/>
  </w:num>
  <w:num w:numId="20" w16cid:durableId="909271882">
    <w:abstractNumId w:val="29"/>
  </w:num>
  <w:num w:numId="21" w16cid:durableId="1060250532">
    <w:abstractNumId w:val="24"/>
  </w:num>
  <w:num w:numId="22" w16cid:durableId="1855999656">
    <w:abstractNumId w:val="28"/>
  </w:num>
  <w:num w:numId="23" w16cid:durableId="501701186">
    <w:abstractNumId w:val="25"/>
  </w:num>
  <w:num w:numId="24" w16cid:durableId="442387227">
    <w:abstractNumId w:val="34"/>
  </w:num>
  <w:num w:numId="25" w16cid:durableId="719062655">
    <w:abstractNumId w:val="21"/>
  </w:num>
  <w:num w:numId="26" w16cid:durableId="1068576779">
    <w:abstractNumId w:val="16"/>
  </w:num>
  <w:num w:numId="27" w16cid:durableId="1784571548">
    <w:abstractNumId w:val="15"/>
  </w:num>
  <w:num w:numId="28" w16cid:durableId="588150613">
    <w:abstractNumId w:val="19"/>
  </w:num>
  <w:num w:numId="29" w16cid:durableId="431366051">
    <w:abstractNumId w:val="26"/>
  </w:num>
  <w:num w:numId="30" w16cid:durableId="869803925">
    <w:abstractNumId w:val="22"/>
  </w:num>
  <w:num w:numId="31" w16cid:durableId="2112119778">
    <w:abstractNumId w:val="30"/>
  </w:num>
  <w:num w:numId="32" w16cid:durableId="1492792709">
    <w:abstractNumId w:val="20"/>
  </w:num>
  <w:num w:numId="33" w16cid:durableId="1971937041">
    <w:abstractNumId w:val="18"/>
  </w:num>
  <w:num w:numId="34" w16cid:durableId="583608452">
    <w:abstractNumId w:val="17"/>
  </w:num>
  <w:num w:numId="35" w16cid:durableId="7850052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14"/>
    <w:rsid w:val="00006075"/>
    <w:rsid w:val="00041335"/>
    <w:rsid w:val="00045CA1"/>
    <w:rsid w:val="0004611E"/>
    <w:rsid w:val="00057A95"/>
    <w:rsid w:val="000A05D3"/>
    <w:rsid w:val="000B2E23"/>
    <w:rsid w:val="000E71B0"/>
    <w:rsid w:val="000E7487"/>
    <w:rsid w:val="00112A4A"/>
    <w:rsid w:val="00131C84"/>
    <w:rsid w:val="001519BB"/>
    <w:rsid w:val="001C2081"/>
    <w:rsid w:val="001F1D92"/>
    <w:rsid w:val="001F7964"/>
    <w:rsid w:val="0022061D"/>
    <w:rsid w:val="00257405"/>
    <w:rsid w:val="002B711C"/>
    <w:rsid w:val="002B71C1"/>
    <w:rsid w:val="002C501A"/>
    <w:rsid w:val="002C5F85"/>
    <w:rsid w:val="003301D3"/>
    <w:rsid w:val="0033533E"/>
    <w:rsid w:val="00380CDD"/>
    <w:rsid w:val="003A7F3B"/>
    <w:rsid w:val="004011FA"/>
    <w:rsid w:val="004034EC"/>
    <w:rsid w:val="00404F9F"/>
    <w:rsid w:val="00407E6D"/>
    <w:rsid w:val="00414514"/>
    <w:rsid w:val="00454F0A"/>
    <w:rsid w:val="00471E20"/>
    <w:rsid w:val="004E3B7C"/>
    <w:rsid w:val="004F428C"/>
    <w:rsid w:val="005042EB"/>
    <w:rsid w:val="00524391"/>
    <w:rsid w:val="00525BBA"/>
    <w:rsid w:val="00532EF9"/>
    <w:rsid w:val="005342C3"/>
    <w:rsid w:val="00555A46"/>
    <w:rsid w:val="00577811"/>
    <w:rsid w:val="005E7431"/>
    <w:rsid w:val="005F13FC"/>
    <w:rsid w:val="0062521B"/>
    <w:rsid w:val="00647073"/>
    <w:rsid w:val="00647DAE"/>
    <w:rsid w:val="00653663"/>
    <w:rsid w:val="006565F5"/>
    <w:rsid w:val="00662947"/>
    <w:rsid w:val="00685F9E"/>
    <w:rsid w:val="006A748B"/>
    <w:rsid w:val="006F43FF"/>
    <w:rsid w:val="00700112"/>
    <w:rsid w:val="00701C98"/>
    <w:rsid w:val="0075427D"/>
    <w:rsid w:val="00762476"/>
    <w:rsid w:val="00774E3A"/>
    <w:rsid w:val="007C2D52"/>
    <w:rsid w:val="00810F19"/>
    <w:rsid w:val="00821D21"/>
    <w:rsid w:val="008659A9"/>
    <w:rsid w:val="00875557"/>
    <w:rsid w:val="009029A9"/>
    <w:rsid w:val="00924B59"/>
    <w:rsid w:val="009371C3"/>
    <w:rsid w:val="009449FB"/>
    <w:rsid w:val="00952D99"/>
    <w:rsid w:val="0096599C"/>
    <w:rsid w:val="00974C3F"/>
    <w:rsid w:val="009B2F6B"/>
    <w:rsid w:val="009C607F"/>
    <w:rsid w:val="009F124D"/>
    <w:rsid w:val="009F1817"/>
    <w:rsid w:val="009F2BE2"/>
    <w:rsid w:val="00A02951"/>
    <w:rsid w:val="00A137DB"/>
    <w:rsid w:val="00A175D4"/>
    <w:rsid w:val="00A31E1C"/>
    <w:rsid w:val="00A40E1B"/>
    <w:rsid w:val="00A83E5F"/>
    <w:rsid w:val="00AB13CA"/>
    <w:rsid w:val="00AF33B3"/>
    <w:rsid w:val="00B1244E"/>
    <w:rsid w:val="00B15F6C"/>
    <w:rsid w:val="00B21BB3"/>
    <w:rsid w:val="00B26265"/>
    <w:rsid w:val="00B43C4D"/>
    <w:rsid w:val="00B442FD"/>
    <w:rsid w:val="00B555CE"/>
    <w:rsid w:val="00B61F84"/>
    <w:rsid w:val="00B77498"/>
    <w:rsid w:val="00B96A52"/>
    <w:rsid w:val="00BB563C"/>
    <w:rsid w:val="00C2745C"/>
    <w:rsid w:val="00C31D5E"/>
    <w:rsid w:val="00C364A6"/>
    <w:rsid w:val="00C379E5"/>
    <w:rsid w:val="00C6750E"/>
    <w:rsid w:val="00C97279"/>
    <w:rsid w:val="00CE5FEC"/>
    <w:rsid w:val="00D27591"/>
    <w:rsid w:val="00D53558"/>
    <w:rsid w:val="00D56BA5"/>
    <w:rsid w:val="00D7221A"/>
    <w:rsid w:val="00D83838"/>
    <w:rsid w:val="00D96AE9"/>
    <w:rsid w:val="00DA434B"/>
    <w:rsid w:val="00DB6BC3"/>
    <w:rsid w:val="00DC0B14"/>
    <w:rsid w:val="00DD6C10"/>
    <w:rsid w:val="00E1372E"/>
    <w:rsid w:val="00E254E4"/>
    <w:rsid w:val="00E54FC6"/>
    <w:rsid w:val="00E57090"/>
    <w:rsid w:val="00E612B5"/>
    <w:rsid w:val="00E64C35"/>
    <w:rsid w:val="00E72913"/>
    <w:rsid w:val="00F1693E"/>
    <w:rsid w:val="00F2398B"/>
    <w:rsid w:val="00F355E1"/>
    <w:rsid w:val="00F76936"/>
    <w:rsid w:val="00F91614"/>
    <w:rsid w:val="00F94E28"/>
    <w:rsid w:val="00FD08A0"/>
    <w:rsid w:val="00FD1C2B"/>
    <w:rsid w:val="00FD2DDD"/>
    <w:rsid w:val="00FE2B17"/>
    <w:rsid w:val="39CA1250"/>
    <w:rsid w:val="3E2C5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F623A"/>
  <w14:defaultImageDpi w14:val="0"/>
  <w15:docId w15:val="{96FE9296-3498-4E4B-A813-352BAACA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2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0CD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80CDD"/>
    <w:rPr>
      <w:rFonts w:cs="Times New Roman"/>
    </w:rPr>
  </w:style>
  <w:style w:type="paragraph" w:styleId="Header">
    <w:name w:val="header"/>
    <w:basedOn w:val="Normal"/>
    <w:link w:val="HeaderChar"/>
    <w:uiPriority w:val="99"/>
    <w:rsid w:val="00380CDD"/>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ListParagraph">
    <w:name w:val="List Paragraph"/>
    <w:basedOn w:val="Normal"/>
    <w:uiPriority w:val="34"/>
    <w:qFormat/>
    <w:rsid w:val="00471E20"/>
    <w:pPr>
      <w:ind w:left="720"/>
    </w:pPr>
  </w:style>
  <w:style w:type="paragraph" w:styleId="BodyText">
    <w:name w:val="Body Text"/>
    <w:basedOn w:val="Normal"/>
    <w:link w:val="BodyTextChar"/>
    <w:uiPriority w:val="1"/>
    <w:qFormat/>
    <w:rsid w:val="00AF33B3"/>
    <w:pPr>
      <w:widowControl w:val="0"/>
      <w:ind w:left="657" w:hanging="540"/>
    </w:pPr>
    <w:rPr>
      <w:rFonts w:ascii="Arial Narrow" w:hAnsi="Arial Narrow"/>
      <w:sz w:val="22"/>
      <w:szCs w:val="22"/>
      <w:lang w:eastAsia="en-US"/>
    </w:rPr>
  </w:style>
  <w:style w:type="character" w:customStyle="1" w:styleId="BodyTextChar">
    <w:name w:val="Body Text Char"/>
    <w:basedOn w:val="DefaultParagraphFont"/>
    <w:link w:val="BodyText"/>
    <w:uiPriority w:val="1"/>
    <w:locked/>
    <w:rsid w:val="00AF33B3"/>
    <w:rPr>
      <w:rFonts w:ascii="Arial Narrow" w:hAnsi="Arial Narrow" w:cs="Times New Roman"/>
      <w:lang w:val="x-none" w:eastAsia="en-US"/>
    </w:rPr>
  </w:style>
  <w:style w:type="character" w:styleId="Hyperlink">
    <w:name w:val="Hyperlink"/>
    <w:basedOn w:val="DefaultParagraphFont"/>
    <w:uiPriority w:val="99"/>
    <w:rsid w:val="00525BBA"/>
    <w:rPr>
      <w:color w:val="0000FF" w:themeColor="hyperlink"/>
      <w:u w:val="single"/>
    </w:rPr>
  </w:style>
  <w:style w:type="character" w:styleId="UnresolvedMention">
    <w:name w:val="Unresolved Mention"/>
    <w:basedOn w:val="DefaultParagraphFont"/>
    <w:uiPriority w:val="99"/>
    <w:semiHidden/>
    <w:unhideWhenUsed/>
    <w:rsid w:val="0052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ce.mullen@experienceeducatio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youd@jca-adventur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uncan.kemp@jca-adventure.co.uk" TargetMode="External"/><Relationship Id="rId5" Type="http://schemas.openxmlformats.org/officeDocument/2006/relationships/styles" Target="styles.xml"/><Relationship Id="rId15" Type="http://schemas.openxmlformats.org/officeDocument/2006/relationships/hyperlink" Target="mailto:david.plommer@skibound.co.uk" TargetMode="External"/><Relationship Id="rId10" Type="http://schemas.openxmlformats.org/officeDocument/2006/relationships/hyperlink" Target="mailto:matt.smith@jca-adventure.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th.vermont@edwindor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0114CA9CFA94B8BAB4CA8F362ECEF" ma:contentTypeVersion="13" ma:contentTypeDescription="Create a new document." ma:contentTypeScope="" ma:versionID="c020b95e91503ba2148d9b704810c306">
  <xsd:schema xmlns:xsd="http://www.w3.org/2001/XMLSchema" xmlns:xs="http://www.w3.org/2001/XMLSchema" xmlns:p="http://schemas.microsoft.com/office/2006/metadata/properties" xmlns:ns3="73ca482e-4680-4e65-a6c0-755da1b012a6" xmlns:ns4="2a8bda61-d178-429a-84fc-93469175dc50" targetNamespace="http://schemas.microsoft.com/office/2006/metadata/properties" ma:root="true" ma:fieldsID="4561c7794d09fb28b22d64bad1d5c5e3" ns3:_="" ns4:_="">
    <xsd:import namespace="73ca482e-4680-4e65-a6c0-755da1b012a6"/>
    <xsd:import namespace="2a8bda61-d178-429a-84fc-93469175dc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a482e-4680-4e65-a6c0-755da1b012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bda61-d178-429a-84fc-93469175dc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2163D-FE22-4CD3-9116-BDDEE9A1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a482e-4680-4e65-a6c0-755da1b012a6"/>
    <ds:schemaRef ds:uri="2a8bda61-d178-429a-84fc-9346917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CF16D-0AC4-4AD6-ABD4-D82E6AF6C47E}">
  <ds:schemaRefs>
    <ds:schemaRef ds:uri="http://schemas.microsoft.com/sharepoint/v3/contenttype/forms"/>
  </ds:schemaRefs>
</ds:datastoreItem>
</file>

<file path=customXml/itemProps3.xml><?xml version="1.0" encoding="utf-8"?>
<ds:datastoreItem xmlns:ds="http://schemas.openxmlformats.org/officeDocument/2006/customXml" ds:itemID="{0986B36E-F17C-4491-BF7F-05D17D5F758B}">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purl.org/dc/dcmitype/"/>
    <ds:schemaRef ds:uri="2a8bda61-d178-429a-84fc-93469175dc50"/>
    <ds:schemaRef ds:uri="http://schemas.openxmlformats.org/package/2006/metadata/core-properties"/>
    <ds:schemaRef ds:uri="73ca482e-4680-4e65-a6c0-755da1b012a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ALCOHOL AND DRUGS POLICY</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Smith, Rachel</dc:creator>
  <cp:keywords/>
  <dc:description/>
  <cp:lastModifiedBy>Matt Smith</cp:lastModifiedBy>
  <cp:revision>3</cp:revision>
  <cp:lastPrinted>2025-03-04T13:08:00Z</cp:lastPrinted>
  <dcterms:created xsi:type="dcterms:W3CDTF">2025-12-29T12:02:00Z</dcterms:created>
  <dcterms:modified xsi:type="dcterms:W3CDTF">2026-01-16T11:00:00Z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0x010100D2D0114CA9CFA94B8BAB4CA8F362ECEF</vt:lpwstr>
  </property>
</Properties>
</file>